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207FF1" w14:textId="77777777" w:rsidR="00352BF7" w:rsidRDefault="00352BF7">
      <w:pPr>
        <w:jc w:val="center"/>
        <w:rPr>
          <w:rFonts w:ascii="Calibri" w:eastAsia="Calibri" w:hAnsi="Calibri" w:cs="Calibri"/>
          <w:b/>
          <w:color w:val="79A8B8"/>
          <w:sz w:val="28"/>
          <w:szCs w:val="28"/>
        </w:rPr>
      </w:pPr>
    </w:p>
    <w:p w14:paraId="0BD90989" w14:textId="1884A9CD" w:rsidR="00352BF7" w:rsidRPr="009B4D23" w:rsidRDefault="00C1691B">
      <w:pPr>
        <w:jc w:val="center"/>
        <w:rPr>
          <w:rFonts w:ascii="Calibri" w:eastAsia="Calibri" w:hAnsi="Calibri" w:cs="Calibri"/>
          <w:b/>
          <w:color w:val="79A8B8"/>
          <w:sz w:val="28"/>
          <w:szCs w:val="28"/>
          <w:lang w:val="de-DE"/>
        </w:rPr>
      </w:pPr>
      <w:r w:rsidRPr="001544D0">
        <w:rPr>
          <w:rFonts w:ascii="Calibri" w:eastAsia="Calibri" w:hAnsi="Calibri" w:cs="Calibri"/>
          <w:b/>
          <w:color w:val="79A8B8"/>
          <w:sz w:val="28"/>
          <w:szCs w:val="28"/>
          <w:lang w:val="de-DE"/>
        </w:rPr>
        <w:t>Zagreb – Hote</w:t>
      </w:r>
      <w:r w:rsidR="00C75F86">
        <w:rPr>
          <w:rFonts w:ascii="Calibri" w:eastAsia="Calibri" w:hAnsi="Calibri" w:cs="Calibri"/>
          <w:b/>
          <w:color w:val="79A8B8"/>
          <w:sz w:val="28"/>
          <w:szCs w:val="28"/>
          <w:lang w:val="de-DE"/>
        </w:rPr>
        <w:t xml:space="preserve">l Hilton Garden Inn – </w:t>
      </w:r>
      <w:r w:rsidR="00D53490">
        <w:rPr>
          <w:rFonts w:ascii="Calibri" w:eastAsia="Calibri" w:hAnsi="Calibri" w:cs="Calibri"/>
          <w:b/>
          <w:color w:val="79A8B8"/>
          <w:sz w:val="28"/>
          <w:szCs w:val="28"/>
          <w:lang w:val="de-DE"/>
        </w:rPr>
        <w:t>02.11</w:t>
      </w:r>
      <w:r w:rsidR="00C75F86">
        <w:rPr>
          <w:rFonts w:ascii="Calibri" w:eastAsia="Calibri" w:hAnsi="Calibri" w:cs="Calibri"/>
          <w:b/>
          <w:color w:val="79A8B8"/>
          <w:sz w:val="28"/>
          <w:szCs w:val="28"/>
          <w:lang w:val="de-DE"/>
        </w:rPr>
        <w:t>.2020</w:t>
      </w:r>
      <w:r w:rsidRPr="001544D0">
        <w:rPr>
          <w:rFonts w:ascii="Calibri" w:eastAsia="Calibri" w:hAnsi="Calibri" w:cs="Calibri"/>
          <w:b/>
          <w:color w:val="79A8B8"/>
          <w:sz w:val="28"/>
          <w:szCs w:val="28"/>
          <w:lang w:val="de-DE"/>
        </w:rPr>
        <w:t>. – 11,00 sati –</w:t>
      </w:r>
      <w:r w:rsidR="009B4D23" w:rsidRPr="009B4D23">
        <w:rPr>
          <w:lang w:val="de-DE"/>
        </w:rPr>
        <w:t xml:space="preserve"> </w:t>
      </w:r>
      <w:hyperlink r:id="rId9" w:history="1">
        <w:r w:rsidR="009B4D23" w:rsidRPr="009B4D23">
          <w:rPr>
            <w:rStyle w:val="Hyperlink"/>
            <w:lang w:val="de-DE"/>
          </w:rPr>
          <w:t>ovdje</w:t>
        </w:r>
      </w:hyperlink>
    </w:p>
    <w:p w14:paraId="204F7D1A" w14:textId="0E0C5B73" w:rsidR="00352BF7" w:rsidRDefault="00C97836">
      <w:pPr>
        <w:jc w:val="center"/>
        <w:rPr>
          <w:rFonts w:ascii="Calibri" w:eastAsia="Calibri" w:hAnsi="Calibri" w:cs="Calibri"/>
          <w:b/>
          <w:color w:val="79A8B8"/>
          <w:sz w:val="28"/>
          <w:szCs w:val="28"/>
        </w:rPr>
      </w:pPr>
      <w:r w:rsidRPr="00E50577">
        <w:rPr>
          <w:rFonts w:ascii="Calibri" w:eastAsia="Calibri" w:hAnsi="Calibri" w:cs="Calibri"/>
          <w:b/>
          <w:i/>
          <w:color w:val="79A8B8"/>
          <w:sz w:val="28"/>
          <w:szCs w:val="28"/>
        </w:rPr>
        <w:t>“Criminal Compliance – ISO 37001</w:t>
      </w:r>
      <w:r w:rsidR="00C1691B" w:rsidRPr="00E50577">
        <w:rPr>
          <w:rFonts w:ascii="Calibri" w:eastAsia="Calibri" w:hAnsi="Calibri" w:cs="Calibri"/>
          <w:b/>
          <w:color w:val="79A8B8"/>
          <w:sz w:val="28"/>
          <w:szCs w:val="28"/>
        </w:rPr>
        <w:t>“</w:t>
      </w:r>
    </w:p>
    <w:p w14:paraId="0B1CFA5C" w14:textId="224636A3" w:rsidR="002B741F" w:rsidRPr="00AA08DA" w:rsidRDefault="002B741F">
      <w:pPr>
        <w:jc w:val="center"/>
        <w:rPr>
          <w:rFonts w:ascii="Calibri" w:eastAsia="Calibri" w:hAnsi="Calibri" w:cs="Calibri"/>
          <w:b/>
          <w:color w:val="79A8B8"/>
          <w:sz w:val="22"/>
          <w:szCs w:val="22"/>
        </w:rPr>
      </w:pPr>
      <w:r>
        <w:rPr>
          <w:rFonts w:ascii="Calibri" w:eastAsia="Calibri" w:hAnsi="Calibri" w:cs="Calibri"/>
          <w:b/>
          <w:color w:val="79A8B8"/>
          <w:sz w:val="28"/>
          <w:szCs w:val="28"/>
        </w:rPr>
        <w:tab/>
      </w:r>
      <w:r>
        <w:rPr>
          <w:rFonts w:ascii="Calibri" w:eastAsia="Calibri" w:hAnsi="Calibri" w:cs="Calibri"/>
          <w:b/>
          <w:color w:val="79A8B8"/>
          <w:sz w:val="28"/>
          <w:szCs w:val="28"/>
        </w:rPr>
        <w:tab/>
      </w:r>
      <w:r>
        <w:rPr>
          <w:rFonts w:ascii="Calibri" w:eastAsia="Calibri" w:hAnsi="Calibri" w:cs="Calibri"/>
          <w:b/>
          <w:color w:val="79A8B8"/>
          <w:sz w:val="28"/>
          <w:szCs w:val="28"/>
        </w:rPr>
        <w:tab/>
      </w:r>
      <w:r>
        <w:rPr>
          <w:rFonts w:ascii="Calibri" w:eastAsia="Calibri" w:hAnsi="Calibri" w:cs="Calibri"/>
          <w:b/>
          <w:color w:val="79A8B8"/>
          <w:sz w:val="28"/>
          <w:szCs w:val="28"/>
        </w:rPr>
        <w:tab/>
      </w:r>
      <w:r>
        <w:rPr>
          <w:rFonts w:ascii="Calibri" w:eastAsia="Calibri" w:hAnsi="Calibri" w:cs="Calibri"/>
          <w:b/>
          <w:color w:val="79A8B8"/>
          <w:sz w:val="28"/>
          <w:szCs w:val="28"/>
        </w:rPr>
        <w:tab/>
      </w:r>
      <w:r>
        <w:rPr>
          <w:rFonts w:ascii="Calibri" w:eastAsia="Calibri" w:hAnsi="Calibri" w:cs="Calibri"/>
          <w:b/>
          <w:color w:val="79A8B8"/>
          <w:sz w:val="28"/>
          <w:szCs w:val="28"/>
        </w:rPr>
        <w:tab/>
      </w:r>
      <w:r>
        <w:rPr>
          <w:rFonts w:ascii="Calibri" w:eastAsia="Calibri" w:hAnsi="Calibri" w:cs="Calibri"/>
          <w:b/>
          <w:color w:val="79A8B8"/>
          <w:sz w:val="28"/>
          <w:szCs w:val="28"/>
        </w:rPr>
        <w:tab/>
      </w:r>
      <w:r>
        <w:rPr>
          <w:rFonts w:ascii="Calibri" w:eastAsia="Calibri" w:hAnsi="Calibri" w:cs="Calibri"/>
          <w:b/>
          <w:color w:val="79A8B8"/>
          <w:sz w:val="28"/>
          <w:szCs w:val="28"/>
        </w:rPr>
        <w:tab/>
      </w:r>
      <w:r>
        <w:rPr>
          <w:rFonts w:ascii="Calibri" w:eastAsia="Calibri" w:hAnsi="Calibri" w:cs="Calibri"/>
          <w:b/>
          <w:color w:val="79A8B8"/>
          <w:sz w:val="28"/>
          <w:szCs w:val="28"/>
        </w:rPr>
        <w:tab/>
      </w:r>
    </w:p>
    <w:p w14:paraId="247F07FE" w14:textId="77777777" w:rsidR="00352BF7" w:rsidRPr="00AA08DA" w:rsidRDefault="00352BF7"/>
    <w:p w14:paraId="386261EE" w14:textId="77777777" w:rsidR="00352BF7" w:rsidRPr="00AA08DA" w:rsidRDefault="00352BF7"/>
    <w:p w14:paraId="16D8845E" w14:textId="77777777" w:rsidR="00B94ED1" w:rsidRDefault="00C1691B">
      <w:pPr>
        <w:jc w:val="both"/>
        <w:rPr>
          <w:rFonts w:ascii="Times New Roman" w:hAnsi="Times New Roman"/>
        </w:rPr>
      </w:pPr>
      <w:bookmarkStart w:id="0" w:name="_Hlk83143843"/>
      <w:proofErr w:type="spellStart"/>
      <w:r w:rsidRPr="00C97836">
        <w:rPr>
          <w:rFonts w:ascii="Times New Roman" w:hAnsi="Times New Roman"/>
        </w:rPr>
        <w:t>ICCrA</w:t>
      </w:r>
      <w:proofErr w:type="spellEnd"/>
      <w:r w:rsidRPr="00C97836">
        <w:rPr>
          <w:rFonts w:ascii="Times New Roman" w:hAnsi="Times New Roman"/>
        </w:rPr>
        <w:t xml:space="preserve"> </w:t>
      </w:r>
      <w:proofErr w:type="spellStart"/>
      <w:proofErr w:type="gramStart"/>
      <w:r w:rsidRPr="00C97836">
        <w:rPr>
          <w:rFonts w:ascii="Times New Roman" w:hAnsi="Times New Roman"/>
        </w:rPr>
        <w:t>Institut</w:t>
      </w:r>
      <w:proofErr w:type="spellEnd"/>
      <w:r w:rsidRPr="00C97836">
        <w:rPr>
          <w:rFonts w:ascii="Times New Roman" w:hAnsi="Times New Roman"/>
        </w:rPr>
        <w:t xml:space="preserve"> </w:t>
      </w:r>
      <w:r w:rsidR="00C97836" w:rsidRPr="00C97836">
        <w:rPr>
          <w:rFonts w:ascii="Times New Roman" w:hAnsi="Times New Roman"/>
        </w:rPr>
        <w:t xml:space="preserve"> </w:t>
      </w:r>
      <w:proofErr w:type="spellStart"/>
      <w:r w:rsidR="00C97836" w:rsidRPr="00C97836">
        <w:rPr>
          <w:rFonts w:ascii="Times New Roman" w:hAnsi="Times New Roman"/>
        </w:rPr>
        <w:t>organizira</w:t>
      </w:r>
      <w:proofErr w:type="spellEnd"/>
      <w:proofErr w:type="gramEnd"/>
      <w:r w:rsidR="00C97836" w:rsidRPr="00C97836">
        <w:rPr>
          <w:rFonts w:ascii="Times New Roman" w:hAnsi="Times New Roman"/>
        </w:rPr>
        <w:t xml:space="preserve"> </w:t>
      </w:r>
      <w:proofErr w:type="spellStart"/>
      <w:r w:rsidR="00C97836" w:rsidRPr="00C97836">
        <w:rPr>
          <w:rFonts w:ascii="Times New Roman" w:hAnsi="Times New Roman"/>
        </w:rPr>
        <w:t>svoju</w:t>
      </w:r>
      <w:proofErr w:type="spellEnd"/>
      <w:r w:rsidR="00C97836" w:rsidRPr="00C97836">
        <w:rPr>
          <w:rFonts w:ascii="Times New Roman" w:hAnsi="Times New Roman"/>
        </w:rPr>
        <w:t xml:space="preserve"> IV. </w:t>
      </w:r>
      <w:r w:rsidR="00F52AEE">
        <w:rPr>
          <w:rFonts w:ascii="Times New Roman" w:hAnsi="Times New Roman"/>
        </w:rPr>
        <w:t xml:space="preserve"> </w:t>
      </w:r>
      <w:proofErr w:type="spellStart"/>
      <w:r w:rsidR="00C97836">
        <w:rPr>
          <w:rFonts w:ascii="Times New Roman" w:hAnsi="Times New Roman"/>
        </w:rPr>
        <w:t>g</w:t>
      </w:r>
      <w:r w:rsidR="00C97836" w:rsidRPr="00C97836">
        <w:rPr>
          <w:rFonts w:ascii="Times New Roman" w:hAnsi="Times New Roman"/>
        </w:rPr>
        <w:t>odišnju</w:t>
      </w:r>
      <w:proofErr w:type="spellEnd"/>
      <w:r w:rsidR="00C97836" w:rsidRPr="00C97836">
        <w:rPr>
          <w:rFonts w:ascii="Times New Roman" w:hAnsi="Times New Roman"/>
        </w:rPr>
        <w:t xml:space="preserve"> </w:t>
      </w:r>
      <w:proofErr w:type="spellStart"/>
      <w:r w:rsidR="00C97836" w:rsidRPr="00C97836">
        <w:rPr>
          <w:rFonts w:ascii="Times New Roman" w:hAnsi="Times New Roman"/>
        </w:rPr>
        <w:t>konferenciju</w:t>
      </w:r>
      <w:proofErr w:type="spellEnd"/>
      <w:r w:rsidR="00C97836" w:rsidRPr="00C97836">
        <w:rPr>
          <w:rFonts w:ascii="Times New Roman" w:hAnsi="Times New Roman"/>
        </w:rPr>
        <w:t xml:space="preserve"> </w:t>
      </w:r>
      <w:proofErr w:type="spellStart"/>
      <w:r w:rsidR="00C97836" w:rsidRPr="00C97836">
        <w:rPr>
          <w:rFonts w:ascii="Times New Roman" w:hAnsi="Times New Roman"/>
        </w:rPr>
        <w:t>i</w:t>
      </w:r>
      <w:proofErr w:type="spellEnd"/>
      <w:r w:rsidR="00C97836" w:rsidRPr="00C97836">
        <w:rPr>
          <w:rFonts w:ascii="Times New Roman" w:hAnsi="Times New Roman"/>
        </w:rPr>
        <w:t xml:space="preserve"> </w:t>
      </w:r>
      <w:proofErr w:type="spellStart"/>
      <w:r w:rsidR="00C97836" w:rsidRPr="00C97836">
        <w:rPr>
          <w:rFonts w:ascii="Times New Roman" w:hAnsi="Times New Roman"/>
        </w:rPr>
        <w:t>širi</w:t>
      </w:r>
      <w:proofErr w:type="spellEnd"/>
      <w:r w:rsidR="00C97836" w:rsidRPr="00C97836">
        <w:rPr>
          <w:rFonts w:ascii="Times New Roman" w:hAnsi="Times New Roman"/>
        </w:rPr>
        <w:t xml:space="preserve"> </w:t>
      </w:r>
      <w:proofErr w:type="spellStart"/>
      <w:r w:rsidR="00C97836" w:rsidRPr="00C97836">
        <w:rPr>
          <w:rFonts w:ascii="Times New Roman" w:hAnsi="Times New Roman"/>
        </w:rPr>
        <w:t>granice</w:t>
      </w:r>
      <w:proofErr w:type="spellEnd"/>
      <w:r w:rsidR="00C97836" w:rsidRPr="00C97836">
        <w:rPr>
          <w:rFonts w:ascii="Times New Roman" w:hAnsi="Times New Roman"/>
        </w:rPr>
        <w:t xml:space="preserve"> </w:t>
      </w:r>
      <w:proofErr w:type="spellStart"/>
      <w:r w:rsidR="00C97836" w:rsidRPr="00C97836">
        <w:rPr>
          <w:rFonts w:ascii="Times New Roman" w:hAnsi="Times New Roman"/>
        </w:rPr>
        <w:t>znanja</w:t>
      </w:r>
      <w:proofErr w:type="spellEnd"/>
      <w:r w:rsidR="00C97836" w:rsidRPr="00C97836">
        <w:rPr>
          <w:rFonts w:ascii="Times New Roman" w:hAnsi="Times New Roman"/>
        </w:rPr>
        <w:t xml:space="preserve"> </w:t>
      </w:r>
      <w:proofErr w:type="spellStart"/>
      <w:r w:rsidR="00C97836" w:rsidRPr="00C97836">
        <w:rPr>
          <w:rFonts w:ascii="Times New Roman" w:hAnsi="Times New Roman"/>
        </w:rPr>
        <w:t>i</w:t>
      </w:r>
      <w:proofErr w:type="spellEnd"/>
      <w:r w:rsidR="00C97836" w:rsidRPr="00C97836">
        <w:rPr>
          <w:rFonts w:ascii="Times New Roman" w:hAnsi="Times New Roman"/>
        </w:rPr>
        <w:t xml:space="preserve"> </w:t>
      </w:r>
      <w:proofErr w:type="spellStart"/>
      <w:r w:rsidR="00C97836" w:rsidRPr="00C97836">
        <w:rPr>
          <w:rFonts w:ascii="Times New Roman" w:hAnsi="Times New Roman"/>
        </w:rPr>
        <w:t>struke</w:t>
      </w:r>
      <w:proofErr w:type="spellEnd"/>
      <w:r w:rsidR="00C97836" w:rsidRPr="00C97836">
        <w:rPr>
          <w:rFonts w:ascii="Times New Roman" w:hAnsi="Times New Roman"/>
        </w:rPr>
        <w:t xml:space="preserve"> po </w:t>
      </w:r>
      <w:proofErr w:type="spellStart"/>
      <w:r w:rsidR="00C97836" w:rsidRPr="00C97836">
        <w:rPr>
          <w:rFonts w:ascii="Times New Roman" w:hAnsi="Times New Roman"/>
        </w:rPr>
        <w:t>pitanju</w:t>
      </w:r>
      <w:proofErr w:type="spellEnd"/>
      <w:r w:rsidR="00C97836" w:rsidRPr="00C97836">
        <w:rPr>
          <w:rFonts w:ascii="Times New Roman" w:hAnsi="Times New Roman"/>
        </w:rPr>
        <w:t xml:space="preserve"> Compliance u </w:t>
      </w:r>
      <w:proofErr w:type="spellStart"/>
      <w:r w:rsidR="00C97836" w:rsidRPr="00C97836">
        <w:rPr>
          <w:rFonts w:ascii="Times New Roman" w:hAnsi="Times New Roman"/>
        </w:rPr>
        <w:t>Hrvatskoj</w:t>
      </w:r>
      <w:proofErr w:type="spellEnd"/>
      <w:r w:rsidR="00C97836" w:rsidRPr="00C97836">
        <w:rPr>
          <w:rFonts w:ascii="Times New Roman" w:hAnsi="Times New Roman"/>
        </w:rPr>
        <w:t>.</w:t>
      </w:r>
    </w:p>
    <w:p w14:paraId="705A1425" w14:textId="045F5EE8" w:rsidR="00C97836" w:rsidRPr="00C97836" w:rsidRDefault="00C97836">
      <w:pPr>
        <w:jc w:val="both"/>
        <w:rPr>
          <w:rFonts w:ascii="Times New Roman" w:hAnsi="Times New Roman"/>
        </w:rPr>
      </w:pPr>
      <w:r w:rsidRPr="00C97836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Po </w:t>
      </w:r>
      <w:proofErr w:type="spellStart"/>
      <w:r>
        <w:rPr>
          <w:rFonts w:ascii="Times New Roman" w:hAnsi="Times New Roman"/>
        </w:rPr>
        <w:t>prvi</w:t>
      </w:r>
      <w:proofErr w:type="spellEnd"/>
      <w:r>
        <w:rPr>
          <w:rFonts w:ascii="Times New Roman" w:hAnsi="Times New Roman"/>
        </w:rPr>
        <w:t xml:space="preserve"> puta se </w:t>
      </w:r>
      <w:proofErr w:type="spellStart"/>
      <w:r>
        <w:rPr>
          <w:rFonts w:ascii="Times New Roman" w:hAnsi="Times New Roman"/>
        </w:rPr>
        <w:t>dotičemo</w:t>
      </w:r>
      <w:proofErr w:type="spellEnd"/>
      <w:r>
        <w:rPr>
          <w:rFonts w:ascii="Times New Roman" w:hAnsi="Times New Roman"/>
        </w:rPr>
        <w:t xml:space="preserve"> Criminal Compliance</w:t>
      </w:r>
      <w:r w:rsidR="00B94ED1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njegovog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značenja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važnosti</w:t>
      </w:r>
      <w:proofErr w:type="spellEnd"/>
      <w:r>
        <w:rPr>
          <w:rFonts w:ascii="Times New Roman" w:hAnsi="Times New Roman"/>
        </w:rPr>
        <w:t xml:space="preserve"> ISO 37001 Anti-Bribery Management System</w:t>
      </w:r>
      <w:r w:rsidR="00B94ED1">
        <w:rPr>
          <w:rFonts w:ascii="Times New Roman" w:hAnsi="Times New Roman"/>
        </w:rPr>
        <w:t>.</w:t>
      </w:r>
    </w:p>
    <w:p w14:paraId="3C4C8745" w14:textId="77777777" w:rsidR="006A0BA2" w:rsidRDefault="006A0BA2">
      <w:pPr>
        <w:jc w:val="both"/>
        <w:rPr>
          <w:rFonts w:ascii="Times New Roman" w:hAnsi="Times New Roman"/>
        </w:rPr>
      </w:pPr>
    </w:p>
    <w:p w14:paraId="68529F5E" w14:textId="7104CCEA" w:rsidR="006A0BA2" w:rsidRDefault="009B4D23">
      <w:pPr>
        <w:jc w:val="both"/>
        <w:rPr>
          <w:rFonts w:ascii="Times New Roman" w:hAnsi="Times New Roman"/>
        </w:rPr>
      </w:pPr>
      <w:r w:rsidRPr="009B4D23">
        <w:rPr>
          <w:rFonts w:ascii="Times New Roman" w:hAnsi="Times New Roman"/>
        </w:rPr>
        <w:t xml:space="preserve">Koja je </w:t>
      </w:r>
      <w:proofErr w:type="spellStart"/>
      <w:r w:rsidRPr="009B4D23">
        <w:rPr>
          <w:rFonts w:ascii="Times New Roman" w:hAnsi="Times New Roman"/>
        </w:rPr>
        <w:t>uloga</w:t>
      </w:r>
      <w:proofErr w:type="spellEnd"/>
      <w:r w:rsidRPr="009B4D23">
        <w:rPr>
          <w:rFonts w:ascii="Times New Roman" w:hAnsi="Times New Roman"/>
        </w:rPr>
        <w:t xml:space="preserve"> Fraud prevention </w:t>
      </w:r>
      <w:proofErr w:type="spellStart"/>
      <w:r w:rsidRPr="009B4D23">
        <w:rPr>
          <w:rFonts w:ascii="Times New Roman" w:hAnsi="Times New Roman"/>
        </w:rPr>
        <w:t>of</w:t>
      </w:r>
      <w:r>
        <w:rPr>
          <w:rFonts w:ascii="Times New Roman" w:hAnsi="Times New Roman"/>
        </w:rPr>
        <w:t>ficera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i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njegov</w:t>
      </w:r>
      <w:proofErr w:type="spellEnd"/>
      <w:r>
        <w:rPr>
          <w:rFonts w:ascii="Times New Roman" w:hAnsi="Times New Roman"/>
        </w:rPr>
        <w:t xml:space="preserve"> </w:t>
      </w:r>
      <w:proofErr w:type="spellStart"/>
      <w:r>
        <w:rPr>
          <w:rFonts w:ascii="Times New Roman" w:hAnsi="Times New Roman"/>
        </w:rPr>
        <w:t>značaj</w:t>
      </w:r>
      <w:proofErr w:type="spellEnd"/>
      <w:r>
        <w:rPr>
          <w:rFonts w:ascii="Times New Roman" w:hAnsi="Times New Roman"/>
        </w:rPr>
        <w:t xml:space="preserve"> u </w:t>
      </w:r>
      <w:proofErr w:type="spellStart"/>
      <w:r>
        <w:rPr>
          <w:rFonts w:ascii="Times New Roman" w:hAnsi="Times New Roman"/>
        </w:rPr>
        <w:t>okviru</w:t>
      </w:r>
      <w:proofErr w:type="spellEnd"/>
      <w:r>
        <w:rPr>
          <w:rFonts w:ascii="Times New Roman" w:hAnsi="Times New Roman"/>
        </w:rPr>
        <w:t xml:space="preserve"> Criminal compliance</w:t>
      </w:r>
      <w:r w:rsidR="006A0BA2">
        <w:rPr>
          <w:rFonts w:ascii="Times New Roman" w:hAnsi="Times New Roman"/>
        </w:rPr>
        <w:t>?</w:t>
      </w:r>
      <w:r>
        <w:rPr>
          <w:rFonts w:ascii="Times New Roman" w:hAnsi="Times New Roman"/>
        </w:rPr>
        <w:t xml:space="preserve"> </w:t>
      </w:r>
    </w:p>
    <w:p w14:paraId="6B0C126A" w14:textId="59C89A32" w:rsidR="006A0BA2" w:rsidRDefault="006A0BA2">
      <w:pPr>
        <w:jc w:val="both"/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>Š</w:t>
      </w:r>
      <w:r w:rsidR="009B4D23" w:rsidRPr="006A0BA2">
        <w:rPr>
          <w:rFonts w:ascii="Times New Roman" w:hAnsi="Times New Roman"/>
          <w:lang w:val="de-DE"/>
        </w:rPr>
        <w:t>to stvarno nudi tvrtkama ISO 37001?</w:t>
      </w:r>
    </w:p>
    <w:p w14:paraId="7FD0634A" w14:textId="0529C0C8" w:rsidR="00B94ED1" w:rsidRDefault="00B94ED1">
      <w:pPr>
        <w:jc w:val="both"/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>Da li ISO 37001 nudi imunitet od korupcije?</w:t>
      </w:r>
    </w:p>
    <w:p w14:paraId="53B6B71B" w14:textId="77777777" w:rsidR="006A0BA2" w:rsidRDefault="006A0BA2">
      <w:pPr>
        <w:jc w:val="both"/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>D</w:t>
      </w:r>
      <w:r w:rsidR="009B4D23" w:rsidRPr="006A0BA2">
        <w:rPr>
          <w:rFonts w:ascii="Times New Roman" w:hAnsi="Times New Roman"/>
          <w:lang w:val="de-DE"/>
        </w:rPr>
        <w:t xml:space="preserve">a li je on uistinu potreban tvrtkama? </w:t>
      </w:r>
    </w:p>
    <w:p w14:paraId="26ED566B" w14:textId="77777777" w:rsidR="006A0BA2" w:rsidRDefault="009B4D23">
      <w:pPr>
        <w:jc w:val="both"/>
        <w:rPr>
          <w:rFonts w:ascii="Times New Roman" w:hAnsi="Times New Roman"/>
          <w:lang w:val="de-DE"/>
        </w:rPr>
      </w:pPr>
      <w:r w:rsidRPr="006A0BA2">
        <w:rPr>
          <w:rFonts w:ascii="Times New Roman" w:hAnsi="Times New Roman"/>
          <w:lang w:val="de-DE"/>
        </w:rPr>
        <w:t>Koji je njegov znača</w:t>
      </w:r>
      <w:r w:rsidR="006A0BA2">
        <w:rPr>
          <w:rFonts w:ascii="Times New Roman" w:hAnsi="Times New Roman"/>
          <w:lang w:val="de-DE"/>
        </w:rPr>
        <w:t>j?</w:t>
      </w:r>
      <w:r w:rsidRPr="006A0BA2">
        <w:rPr>
          <w:rFonts w:ascii="Times New Roman" w:hAnsi="Times New Roman"/>
          <w:lang w:val="de-DE"/>
        </w:rPr>
        <w:t xml:space="preserve"> </w:t>
      </w:r>
    </w:p>
    <w:p w14:paraId="4EE95C9C" w14:textId="77777777" w:rsidR="006A0BA2" w:rsidRDefault="006A0BA2">
      <w:pPr>
        <w:jc w:val="both"/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>K</w:t>
      </w:r>
      <w:r w:rsidR="009B4D23" w:rsidRPr="006A0BA2">
        <w:rPr>
          <w:rFonts w:ascii="Times New Roman" w:hAnsi="Times New Roman"/>
          <w:lang w:val="de-DE"/>
        </w:rPr>
        <w:t>koje su njegve prednosti i nedostaci</w:t>
      </w:r>
      <w:r>
        <w:rPr>
          <w:rFonts w:ascii="Times New Roman" w:hAnsi="Times New Roman"/>
          <w:lang w:val="de-DE"/>
        </w:rPr>
        <w:t>?</w:t>
      </w:r>
      <w:r w:rsidR="009B4D23" w:rsidRPr="006A0BA2">
        <w:rPr>
          <w:rFonts w:ascii="Times New Roman" w:hAnsi="Times New Roman"/>
          <w:lang w:val="de-DE"/>
        </w:rPr>
        <w:t xml:space="preserve"> </w:t>
      </w:r>
    </w:p>
    <w:p w14:paraId="513BEA24" w14:textId="6EC4CFFB" w:rsidR="00C97836" w:rsidRPr="006A0BA2" w:rsidRDefault="00B94ED1">
      <w:pPr>
        <w:jc w:val="both"/>
        <w:rPr>
          <w:rFonts w:ascii="Times New Roman" w:hAnsi="Times New Roman"/>
          <w:lang w:val="de-DE"/>
        </w:rPr>
      </w:pPr>
      <w:r>
        <w:rPr>
          <w:rFonts w:ascii="Times New Roman" w:hAnsi="Times New Roman"/>
          <w:lang w:val="de-DE"/>
        </w:rPr>
        <w:t>O</w:t>
      </w:r>
      <w:r w:rsidR="009B4D23" w:rsidRPr="006A0BA2">
        <w:rPr>
          <w:rFonts w:ascii="Times New Roman" w:hAnsi="Times New Roman"/>
          <w:lang w:val="de-DE"/>
        </w:rPr>
        <w:t>dgovore ćete dobiti na koferenciji.</w:t>
      </w:r>
    </w:p>
    <w:p w14:paraId="696C1D93" w14:textId="73B786B6" w:rsidR="009B4D23" w:rsidRPr="006A0BA2" w:rsidRDefault="009B4D23">
      <w:pPr>
        <w:jc w:val="both"/>
        <w:rPr>
          <w:rFonts w:ascii="Times New Roman" w:hAnsi="Times New Roman"/>
          <w:lang w:val="de-DE"/>
        </w:rPr>
      </w:pPr>
    </w:p>
    <w:p w14:paraId="62B7ED0D" w14:textId="700B9E11" w:rsidR="009B4D23" w:rsidRPr="006A0BA2" w:rsidRDefault="009B4D23">
      <w:pPr>
        <w:jc w:val="both"/>
        <w:rPr>
          <w:rFonts w:ascii="Times New Roman" w:hAnsi="Times New Roman"/>
          <w:lang w:val="de-DE"/>
        </w:rPr>
      </w:pPr>
      <w:r w:rsidRPr="006A0BA2">
        <w:rPr>
          <w:rFonts w:ascii="Times New Roman" w:hAnsi="Times New Roman"/>
          <w:lang w:val="de-DE"/>
        </w:rPr>
        <w:t>Ujedno ćemo predstaviti po prvi puta Hrvatske Smjernice za Compliance koje je izradila stručna Radna skupina na inicijativu ICCrA Instituta.</w:t>
      </w:r>
    </w:p>
    <w:p w14:paraId="54017A08" w14:textId="57B37034" w:rsidR="009B4D23" w:rsidRPr="006A0BA2" w:rsidRDefault="009B4D23">
      <w:pPr>
        <w:jc w:val="both"/>
        <w:rPr>
          <w:rFonts w:ascii="Times New Roman" w:hAnsi="Times New Roman"/>
          <w:lang w:val="de-DE"/>
        </w:rPr>
      </w:pPr>
    </w:p>
    <w:p w14:paraId="19E458EE" w14:textId="60360DD0" w:rsidR="009B4D23" w:rsidRPr="00B94ED1" w:rsidRDefault="009B4D23">
      <w:pPr>
        <w:jc w:val="both"/>
        <w:rPr>
          <w:rFonts w:ascii="Times New Roman" w:hAnsi="Times New Roman"/>
          <w:lang w:val="de-DE"/>
        </w:rPr>
      </w:pPr>
      <w:r w:rsidRPr="00B94ED1">
        <w:rPr>
          <w:rFonts w:ascii="Times New Roman" w:hAnsi="Times New Roman"/>
          <w:lang w:val="de-DE"/>
        </w:rPr>
        <w:t>Njezin sadržaj i novine koje ona donosi će predstaviti članovi radne skupine koji su sudjelovali u izradi</w:t>
      </w:r>
      <w:r w:rsidR="006A0BA2" w:rsidRPr="00B94ED1">
        <w:rPr>
          <w:rFonts w:ascii="Times New Roman" w:hAnsi="Times New Roman"/>
          <w:lang w:val="de-DE"/>
        </w:rPr>
        <w:t>.</w:t>
      </w:r>
      <w:r w:rsidRPr="00B94ED1">
        <w:rPr>
          <w:rFonts w:ascii="Times New Roman" w:hAnsi="Times New Roman"/>
          <w:lang w:val="de-DE"/>
        </w:rPr>
        <w:t xml:space="preserve"> </w:t>
      </w:r>
    </w:p>
    <w:p w14:paraId="43326A33" w14:textId="7787A639" w:rsidR="009B4D23" w:rsidRPr="00B94ED1" w:rsidRDefault="009B4D23">
      <w:pPr>
        <w:jc w:val="both"/>
        <w:rPr>
          <w:rFonts w:ascii="Times New Roman" w:hAnsi="Times New Roman"/>
          <w:lang w:val="de-DE"/>
        </w:rPr>
      </w:pPr>
    </w:p>
    <w:p w14:paraId="0F1D37EA" w14:textId="77777777" w:rsidR="00645C5D" w:rsidRPr="00B94ED1" w:rsidRDefault="00645C5D" w:rsidP="005C10D5">
      <w:pPr>
        <w:jc w:val="both"/>
        <w:rPr>
          <w:rFonts w:ascii="Times New Roman" w:hAnsi="Times New Roman"/>
          <w:color w:val="FF0000"/>
          <w:lang w:val="de-DE"/>
        </w:rPr>
      </w:pPr>
    </w:p>
    <w:p w14:paraId="6EF6C4E0" w14:textId="4785F1ED" w:rsidR="005C10D5" w:rsidRPr="00B94ED1" w:rsidRDefault="005C10D5" w:rsidP="005C10D5">
      <w:pPr>
        <w:jc w:val="both"/>
        <w:rPr>
          <w:rFonts w:ascii="Times New Roman" w:hAnsi="Times New Roman"/>
          <w:color w:val="FF0000"/>
          <w:lang w:val="de-DE"/>
        </w:rPr>
      </w:pPr>
      <w:r w:rsidRPr="00B94ED1">
        <w:rPr>
          <w:rFonts w:ascii="Times New Roman" w:hAnsi="Times New Roman"/>
          <w:lang w:val="de-DE"/>
        </w:rPr>
        <w:t>Konferencija će se održati uz pokroviteljstvo Hrva</w:t>
      </w:r>
      <w:r w:rsidR="00645C5D" w:rsidRPr="00B94ED1">
        <w:rPr>
          <w:rFonts w:ascii="Times New Roman" w:hAnsi="Times New Roman"/>
          <w:lang w:val="de-DE"/>
        </w:rPr>
        <w:t>tske Gospodarske Komore (HGK) ,  International Chamber of Com</w:t>
      </w:r>
      <w:r w:rsidR="00864171" w:rsidRPr="00B94ED1">
        <w:rPr>
          <w:rFonts w:ascii="Times New Roman" w:hAnsi="Times New Roman"/>
          <w:lang w:val="de-DE"/>
        </w:rPr>
        <w:t xml:space="preserve">merce Hrvatska (ICC Hrvatska), </w:t>
      </w:r>
      <w:r w:rsidR="00645C5D" w:rsidRPr="00B94ED1">
        <w:rPr>
          <w:rFonts w:ascii="Times New Roman" w:hAnsi="Times New Roman"/>
          <w:lang w:val="de-DE"/>
        </w:rPr>
        <w:t>Am Cham (Američke gospodarske komore)</w:t>
      </w:r>
      <w:r w:rsidR="00864171" w:rsidRPr="00B94ED1">
        <w:rPr>
          <w:rFonts w:ascii="Times New Roman" w:hAnsi="Times New Roman"/>
          <w:lang w:val="de-DE"/>
        </w:rPr>
        <w:t>, HUP-a (Hrvatske Udruge Poslodavaca)</w:t>
      </w:r>
      <w:r w:rsidR="008314DD">
        <w:rPr>
          <w:rFonts w:ascii="Times New Roman" w:hAnsi="Times New Roman"/>
          <w:lang w:val="de-DE"/>
        </w:rPr>
        <w:t>, Fonda za zaštitu okoliša i energetsku učinkovitost</w:t>
      </w:r>
    </w:p>
    <w:p w14:paraId="0BEBC069" w14:textId="0AA3A9C0" w:rsidR="0052146F" w:rsidRDefault="0052146F" w:rsidP="005C10D5">
      <w:pPr>
        <w:jc w:val="both"/>
        <w:rPr>
          <w:rFonts w:ascii="Times New Roman" w:hAnsi="Times New Roman"/>
          <w:color w:val="FF0000"/>
          <w:lang w:val="de-DE"/>
        </w:rPr>
      </w:pPr>
    </w:p>
    <w:p w14:paraId="43B3EAE4" w14:textId="7E3DF1AB" w:rsidR="001246A8" w:rsidRPr="00E3322F" w:rsidRDefault="001246A8" w:rsidP="005C10D5">
      <w:pPr>
        <w:jc w:val="both"/>
        <w:rPr>
          <w:rFonts w:ascii="Times New Roman" w:hAnsi="Times New Roman"/>
          <w:color w:val="FF0000"/>
          <w:lang w:val="de-DE"/>
        </w:rPr>
      </w:pPr>
      <w:r w:rsidRPr="00E3322F">
        <w:rPr>
          <w:rFonts w:ascii="Times New Roman" w:hAnsi="Times New Roman"/>
          <w:b/>
          <w:bCs/>
          <w:lang w:val="de-DE"/>
        </w:rPr>
        <w:t>UPUTE ZA PRIJAVU</w:t>
      </w:r>
      <w:r w:rsidRPr="00E3322F">
        <w:rPr>
          <w:rFonts w:ascii="Times New Roman" w:hAnsi="Times New Roman"/>
          <w:color w:val="FF0000"/>
          <w:lang w:val="de-DE"/>
        </w:rPr>
        <w:t>:</w:t>
      </w:r>
    </w:p>
    <w:p w14:paraId="06E348F9" w14:textId="77777777" w:rsidR="00E3322F" w:rsidRDefault="006A0BA2" w:rsidP="002C388A">
      <w:pPr>
        <w:ind w:firstLine="720"/>
        <w:jc w:val="both"/>
        <w:rPr>
          <w:rFonts w:ascii="Times New Roman" w:hAnsi="Times New Roman"/>
          <w:lang w:val="de-DE"/>
        </w:rPr>
      </w:pPr>
      <w:r w:rsidRPr="00E3322F">
        <w:rPr>
          <w:rFonts w:ascii="Times New Roman" w:hAnsi="Times New Roman"/>
          <w:lang w:val="de-DE"/>
        </w:rPr>
        <w:t>Konferenciju možete pratiti</w:t>
      </w:r>
      <w:r w:rsidR="002C388A" w:rsidRPr="00E3322F">
        <w:rPr>
          <w:rFonts w:ascii="Times New Roman" w:hAnsi="Times New Roman"/>
          <w:lang w:val="de-DE"/>
        </w:rPr>
        <w:t xml:space="preserve">  uz  prethodnu registraciju i uplatu kotizacije:</w:t>
      </w:r>
    </w:p>
    <w:p w14:paraId="6BB539A4" w14:textId="314032A2" w:rsidR="002C388A" w:rsidRPr="00E3322F" w:rsidRDefault="002C388A" w:rsidP="002C388A">
      <w:pPr>
        <w:ind w:firstLine="720"/>
        <w:jc w:val="both"/>
        <w:rPr>
          <w:rFonts w:ascii="Times New Roman" w:hAnsi="Times New Roman"/>
          <w:lang w:val="de-DE"/>
        </w:rPr>
      </w:pPr>
      <w:r w:rsidRPr="00E3322F">
        <w:rPr>
          <w:rFonts w:ascii="Times New Roman" w:hAnsi="Times New Roman"/>
          <w:lang w:val="de-DE"/>
        </w:rPr>
        <w:t xml:space="preserve"> </w:t>
      </w:r>
      <w:r w:rsidR="006A0BA2" w:rsidRPr="00E3322F">
        <w:rPr>
          <w:rFonts w:ascii="Times New Roman" w:hAnsi="Times New Roman"/>
          <w:lang w:val="de-DE"/>
        </w:rPr>
        <w:t xml:space="preserve"> </w:t>
      </w:r>
    </w:p>
    <w:p w14:paraId="0BF3086F" w14:textId="23295D5D" w:rsidR="002C388A" w:rsidRPr="00E3322F" w:rsidRDefault="00E3322F" w:rsidP="00E3322F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lang w:val="en-GB"/>
        </w:rPr>
      </w:pPr>
      <w:proofErr w:type="spellStart"/>
      <w:r w:rsidRPr="00E3322F">
        <w:rPr>
          <w:rFonts w:ascii="Times New Roman" w:hAnsi="Times New Roman"/>
          <w:sz w:val="24"/>
          <w:szCs w:val="24"/>
        </w:rPr>
        <w:t>Prijav</w:t>
      </w:r>
      <w:r>
        <w:rPr>
          <w:rFonts w:ascii="Times New Roman" w:hAnsi="Times New Roman"/>
          <w:sz w:val="24"/>
          <w:szCs w:val="24"/>
        </w:rPr>
        <w:t>a</w:t>
      </w:r>
      <w:proofErr w:type="spellEnd"/>
      <w:r w:rsidRPr="00E332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322F">
        <w:rPr>
          <w:rFonts w:ascii="Times New Roman" w:hAnsi="Times New Roman"/>
          <w:sz w:val="24"/>
          <w:szCs w:val="24"/>
        </w:rPr>
        <w:t>na</w:t>
      </w:r>
      <w:proofErr w:type="spellEnd"/>
      <w:r w:rsidRPr="00E3322F">
        <w:rPr>
          <w:rFonts w:ascii="Times New Roman" w:hAnsi="Times New Roman"/>
          <w:sz w:val="24"/>
          <w:szCs w:val="24"/>
        </w:rPr>
        <w:t xml:space="preserve"> web </w:t>
      </w:r>
      <w:proofErr w:type="spellStart"/>
      <w:r w:rsidRPr="00E3322F">
        <w:rPr>
          <w:rFonts w:ascii="Times New Roman" w:hAnsi="Times New Roman"/>
          <w:sz w:val="24"/>
          <w:szCs w:val="24"/>
        </w:rPr>
        <w:t>stranici</w:t>
      </w:r>
      <w:proofErr w:type="spellEnd"/>
      <w:r w:rsidRPr="00E332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E3322F">
        <w:rPr>
          <w:rFonts w:ascii="Times New Roman" w:hAnsi="Times New Roman"/>
          <w:sz w:val="24"/>
          <w:szCs w:val="24"/>
        </w:rPr>
        <w:t>ICCrA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Instituta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hyperlink r:id="rId10" w:history="1">
        <w:r w:rsidRPr="00C36490">
          <w:rPr>
            <w:rStyle w:val="Hyperlink"/>
            <w:rFonts w:ascii="Calibri" w:eastAsia="Calibri" w:hAnsi="Calibri" w:cs="Calibri"/>
            <w:lang w:val="en-GB"/>
          </w:rPr>
          <w:t>www.institute-compliance.eu</w:t>
        </w:r>
      </w:hyperlink>
      <w:r w:rsidRPr="00E3322F">
        <w:rPr>
          <w:rFonts w:ascii="Calibri" w:eastAsia="Calibri" w:hAnsi="Calibri" w:cs="Calibri"/>
          <w:color w:val="000000"/>
          <w:lang w:val="en-GB"/>
        </w:rPr>
        <w:t xml:space="preserve"> </w:t>
      </w:r>
      <w:proofErr w:type="spellStart"/>
      <w:r w:rsidRPr="00E3322F">
        <w:rPr>
          <w:rFonts w:ascii="Calibri" w:eastAsia="Calibri" w:hAnsi="Calibri" w:cs="Calibri"/>
          <w:color w:val="000000"/>
          <w:lang w:val="en-GB"/>
        </w:rPr>
        <w:t>ili</w:t>
      </w:r>
      <w:proofErr w:type="spellEnd"/>
      <w:r w:rsidRPr="00E3322F">
        <w:rPr>
          <w:rFonts w:ascii="Calibri" w:eastAsia="Calibri" w:hAnsi="Calibri" w:cs="Calibri"/>
          <w:color w:val="000000"/>
          <w:lang w:val="en-GB"/>
        </w:rPr>
        <w:t xml:space="preserve"> </w:t>
      </w:r>
      <w:hyperlink r:id="rId11" w:history="1">
        <w:r w:rsidRPr="00E3322F">
          <w:rPr>
            <w:rStyle w:val="Hyperlink"/>
            <w:rFonts w:ascii="Calibri" w:eastAsia="Calibri" w:hAnsi="Calibri" w:cs="Calibri"/>
            <w:lang w:val="en-GB"/>
          </w:rPr>
          <w:t>https://institute-compliance.eu/register</w:t>
        </w:r>
      </w:hyperlink>
    </w:p>
    <w:p w14:paraId="6E94B751" w14:textId="6C90F51B" w:rsidR="002C388A" w:rsidRDefault="002C388A" w:rsidP="002C388A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Putem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="006A0BA2" w:rsidRPr="002C388A">
        <w:rPr>
          <w:rFonts w:ascii="Times New Roman" w:hAnsi="Times New Roman"/>
          <w:sz w:val="24"/>
          <w:szCs w:val="24"/>
        </w:rPr>
        <w:t>on</w:t>
      </w:r>
      <w:r w:rsidRPr="002C388A">
        <w:rPr>
          <w:rFonts w:ascii="Times New Roman" w:hAnsi="Times New Roman"/>
          <w:sz w:val="24"/>
          <w:szCs w:val="24"/>
        </w:rPr>
        <w:t>-</w:t>
      </w:r>
      <w:proofErr w:type="gramStart"/>
      <w:r w:rsidR="006A0BA2" w:rsidRPr="002C388A">
        <w:rPr>
          <w:rFonts w:ascii="Times New Roman" w:hAnsi="Times New Roman"/>
          <w:sz w:val="24"/>
          <w:szCs w:val="24"/>
        </w:rPr>
        <w:t>line</w:t>
      </w:r>
      <w:r w:rsidRPr="002C388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platforme</w:t>
      </w:r>
      <w:proofErr w:type="spellEnd"/>
      <w:proofErr w:type="gramEnd"/>
      <w:r>
        <w:rPr>
          <w:rFonts w:ascii="Times New Roman" w:hAnsi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/>
          <w:sz w:val="24"/>
          <w:szCs w:val="24"/>
        </w:rPr>
        <w:t>zooma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ili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neka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</w:rPr>
        <w:t>druga</w:t>
      </w:r>
      <w:proofErr w:type="spellEnd"/>
      <w:r>
        <w:rPr>
          <w:rFonts w:ascii="Times New Roman" w:hAnsi="Times New Roman"/>
          <w:sz w:val="24"/>
          <w:szCs w:val="24"/>
        </w:rPr>
        <w:t xml:space="preserve">) </w:t>
      </w:r>
      <w:r w:rsidRPr="002C388A">
        <w:rPr>
          <w:rFonts w:ascii="Times New Roman" w:hAnsi="Times New Roman"/>
          <w:sz w:val="24"/>
          <w:szCs w:val="24"/>
        </w:rPr>
        <w:t xml:space="preserve">za </w:t>
      </w:r>
      <w:proofErr w:type="spellStart"/>
      <w:r w:rsidRPr="002C388A">
        <w:rPr>
          <w:rFonts w:ascii="Times New Roman" w:hAnsi="Times New Roman"/>
          <w:sz w:val="24"/>
          <w:szCs w:val="24"/>
        </w:rPr>
        <w:t>što</w:t>
      </w:r>
      <w:proofErr w:type="spellEnd"/>
      <w:r w:rsidRPr="002C38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388A">
        <w:rPr>
          <w:rFonts w:ascii="Times New Roman" w:hAnsi="Times New Roman"/>
          <w:sz w:val="24"/>
          <w:szCs w:val="24"/>
        </w:rPr>
        <w:t>ćete</w:t>
      </w:r>
      <w:proofErr w:type="spellEnd"/>
      <w:r w:rsidRPr="002C38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388A">
        <w:rPr>
          <w:rFonts w:ascii="Times New Roman" w:hAnsi="Times New Roman"/>
          <w:sz w:val="24"/>
          <w:szCs w:val="24"/>
        </w:rPr>
        <w:t>dobiti</w:t>
      </w:r>
      <w:proofErr w:type="spellEnd"/>
      <w:r w:rsidRPr="002C388A">
        <w:rPr>
          <w:rFonts w:ascii="Times New Roman" w:hAnsi="Times New Roman"/>
          <w:sz w:val="24"/>
          <w:szCs w:val="24"/>
        </w:rPr>
        <w:t xml:space="preserve"> link </w:t>
      </w:r>
      <w:proofErr w:type="spellStart"/>
      <w:r w:rsidRPr="002C388A">
        <w:rPr>
          <w:rFonts w:ascii="Times New Roman" w:hAnsi="Times New Roman"/>
          <w:sz w:val="24"/>
          <w:szCs w:val="24"/>
        </w:rPr>
        <w:t>na</w:t>
      </w:r>
      <w:proofErr w:type="spellEnd"/>
      <w:r w:rsidRPr="002C388A">
        <w:rPr>
          <w:rFonts w:ascii="Times New Roman" w:hAnsi="Times New Roman"/>
          <w:sz w:val="24"/>
          <w:szCs w:val="24"/>
        </w:rPr>
        <w:t xml:space="preserve"> e-mail 24-48 sati </w:t>
      </w:r>
      <w:proofErr w:type="spellStart"/>
      <w:r w:rsidRPr="002C388A">
        <w:rPr>
          <w:rFonts w:ascii="Times New Roman" w:hAnsi="Times New Roman"/>
          <w:sz w:val="24"/>
          <w:szCs w:val="24"/>
        </w:rPr>
        <w:t>prije</w:t>
      </w:r>
      <w:proofErr w:type="spellEnd"/>
      <w:r w:rsidRPr="002C38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388A">
        <w:rPr>
          <w:rFonts w:ascii="Times New Roman" w:hAnsi="Times New Roman"/>
          <w:sz w:val="24"/>
          <w:szCs w:val="24"/>
        </w:rPr>
        <w:t>početka</w:t>
      </w:r>
      <w:proofErr w:type="spellEnd"/>
      <w:r w:rsidRPr="002C38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388A">
        <w:rPr>
          <w:rFonts w:ascii="Times New Roman" w:hAnsi="Times New Roman"/>
          <w:sz w:val="24"/>
          <w:szCs w:val="24"/>
        </w:rPr>
        <w:t>konferencije</w:t>
      </w:r>
      <w:proofErr w:type="spellEnd"/>
      <w:r w:rsidR="006A0BA2" w:rsidRPr="002C388A">
        <w:rPr>
          <w:rFonts w:ascii="Times New Roman" w:hAnsi="Times New Roman"/>
          <w:sz w:val="24"/>
          <w:szCs w:val="24"/>
        </w:rPr>
        <w:t xml:space="preserve"> </w:t>
      </w:r>
    </w:p>
    <w:p w14:paraId="672E0484" w14:textId="2152A25A" w:rsidR="002C388A" w:rsidRDefault="002C388A" w:rsidP="002C388A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proofErr w:type="spellStart"/>
      <w:r w:rsidRPr="002C388A">
        <w:rPr>
          <w:rFonts w:ascii="Times New Roman" w:hAnsi="Times New Roman"/>
          <w:sz w:val="24"/>
          <w:szCs w:val="24"/>
        </w:rPr>
        <w:t>na</w:t>
      </w:r>
      <w:proofErr w:type="spellEnd"/>
      <w:r w:rsidRPr="002C38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2C388A">
        <w:rPr>
          <w:rFonts w:ascii="Times New Roman" w:hAnsi="Times New Roman"/>
          <w:sz w:val="24"/>
          <w:szCs w:val="24"/>
        </w:rPr>
        <w:t>način</w:t>
      </w:r>
      <w:proofErr w:type="spellEnd"/>
      <w:r w:rsidRPr="002C388A">
        <w:rPr>
          <w:rFonts w:ascii="Times New Roman" w:hAnsi="Times New Roman"/>
          <w:sz w:val="24"/>
          <w:szCs w:val="24"/>
        </w:rPr>
        <w:t xml:space="preserve"> </w:t>
      </w:r>
      <w:r w:rsidR="006A0BA2" w:rsidRPr="002C388A">
        <w:rPr>
          <w:rFonts w:ascii="Times New Roman" w:hAnsi="Times New Roman"/>
          <w:sz w:val="24"/>
          <w:szCs w:val="24"/>
        </w:rPr>
        <w:t xml:space="preserve">da </w:t>
      </w:r>
      <w:proofErr w:type="spellStart"/>
      <w:r w:rsidR="006A0BA2" w:rsidRPr="002C388A">
        <w:rPr>
          <w:rFonts w:ascii="Times New Roman" w:hAnsi="Times New Roman"/>
          <w:sz w:val="24"/>
          <w:szCs w:val="24"/>
        </w:rPr>
        <w:t>fizički</w:t>
      </w:r>
      <w:proofErr w:type="spellEnd"/>
      <w:r w:rsidR="006A0BA2" w:rsidRPr="002C388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A0BA2" w:rsidRPr="002C388A">
        <w:rPr>
          <w:rFonts w:ascii="Times New Roman" w:hAnsi="Times New Roman"/>
          <w:sz w:val="24"/>
          <w:szCs w:val="24"/>
        </w:rPr>
        <w:t>prisustvujete</w:t>
      </w:r>
      <w:proofErr w:type="spellEnd"/>
      <w:r w:rsidR="006A0BA2" w:rsidRPr="002C388A">
        <w:rPr>
          <w:rFonts w:ascii="Times New Roman" w:hAnsi="Times New Roman"/>
          <w:sz w:val="24"/>
          <w:szCs w:val="24"/>
        </w:rPr>
        <w:t xml:space="preserve"> </w:t>
      </w:r>
    </w:p>
    <w:p w14:paraId="7A2B1974" w14:textId="398B4F91" w:rsidR="00D72DCE" w:rsidRDefault="00D72DCE" w:rsidP="002C388A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en-GB"/>
        </w:rPr>
      </w:pPr>
      <w:proofErr w:type="spellStart"/>
      <w:r w:rsidRPr="00D72DCE">
        <w:rPr>
          <w:rFonts w:ascii="Times New Roman" w:hAnsi="Times New Roman"/>
          <w:sz w:val="24"/>
          <w:szCs w:val="24"/>
          <w:lang w:val="en-GB"/>
        </w:rPr>
        <w:t>nakon</w:t>
      </w:r>
      <w:proofErr w:type="spellEnd"/>
      <w:r w:rsidRPr="00D72DCE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D72DCE">
        <w:rPr>
          <w:rFonts w:ascii="Times New Roman" w:hAnsi="Times New Roman"/>
          <w:sz w:val="24"/>
          <w:szCs w:val="24"/>
          <w:lang w:val="en-GB"/>
        </w:rPr>
        <w:t>prijave</w:t>
      </w:r>
      <w:proofErr w:type="spellEnd"/>
      <w:r w:rsidRPr="00D72DCE">
        <w:rPr>
          <w:rFonts w:ascii="Times New Roman" w:hAnsi="Times New Roman"/>
          <w:sz w:val="24"/>
          <w:szCs w:val="24"/>
          <w:lang w:val="en-GB"/>
        </w:rPr>
        <w:t xml:space="preserve"> se </w:t>
      </w:r>
      <w:proofErr w:type="spellStart"/>
      <w:r w:rsidRPr="00D72DCE">
        <w:rPr>
          <w:rFonts w:ascii="Times New Roman" w:hAnsi="Times New Roman"/>
          <w:sz w:val="24"/>
          <w:szCs w:val="24"/>
          <w:lang w:val="en-GB"/>
        </w:rPr>
        <w:t>automatski</w:t>
      </w:r>
      <w:proofErr w:type="spellEnd"/>
      <w:r w:rsidRPr="00D72DCE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D72DCE">
        <w:rPr>
          <w:rFonts w:ascii="Times New Roman" w:hAnsi="Times New Roman"/>
          <w:sz w:val="24"/>
          <w:szCs w:val="24"/>
          <w:lang w:val="en-GB"/>
        </w:rPr>
        <w:t>generira</w:t>
      </w:r>
      <w:proofErr w:type="spellEnd"/>
      <w:r w:rsidRPr="00D72DCE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Pr="00D72DCE">
        <w:rPr>
          <w:rFonts w:ascii="Times New Roman" w:hAnsi="Times New Roman"/>
          <w:sz w:val="24"/>
          <w:szCs w:val="24"/>
          <w:lang w:val="en-GB"/>
        </w:rPr>
        <w:t>uplatnica</w:t>
      </w:r>
      <w:proofErr w:type="spellEnd"/>
      <w:r w:rsidRPr="00D72DCE">
        <w:rPr>
          <w:rFonts w:ascii="Times New Roman" w:hAnsi="Times New Roman"/>
          <w:sz w:val="24"/>
          <w:szCs w:val="24"/>
          <w:lang w:val="en-GB"/>
        </w:rPr>
        <w:t xml:space="preserve"> s bar</w:t>
      </w:r>
      <w:r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en-GB"/>
        </w:rPr>
        <w:t>codom</w:t>
      </w:r>
      <w:proofErr w:type="spellEnd"/>
      <w:r w:rsidR="000540A8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0540A8">
        <w:rPr>
          <w:rFonts w:ascii="Times New Roman" w:hAnsi="Times New Roman"/>
          <w:sz w:val="24"/>
          <w:szCs w:val="24"/>
          <w:lang w:val="en-GB"/>
        </w:rPr>
        <w:t>i</w:t>
      </w:r>
      <w:proofErr w:type="spellEnd"/>
      <w:r w:rsidR="000540A8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0540A8">
        <w:rPr>
          <w:rFonts w:ascii="Times New Roman" w:hAnsi="Times New Roman"/>
          <w:sz w:val="24"/>
          <w:szCs w:val="24"/>
          <w:lang w:val="en-GB"/>
        </w:rPr>
        <w:t>svim</w:t>
      </w:r>
      <w:proofErr w:type="spellEnd"/>
      <w:r w:rsidR="000540A8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0540A8">
        <w:rPr>
          <w:rFonts w:ascii="Times New Roman" w:hAnsi="Times New Roman"/>
          <w:sz w:val="24"/>
          <w:szCs w:val="24"/>
          <w:lang w:val="en-GB"/>
        </w:rPr>
        <w:t>potrebnim</w:t>
      </w:r>
      <w:proofErr w:type="spellEnd"/>
      <w:r w:rsidR="000540A8">
        <w:rPr>
          <w:rFonts w:ascii="Times New Roman" w:hAnsi="Times New Roman"/>
          <w:sz w:val="24"/>
          <w:szCs w:val="24"/>
          <w:lang w:val="en-GB"/>
        </w:rPr>
        <w:t xml:space="preserve"> </w:t>
      </w:r>
      <w:proofErr w:type="spellStart"/>
      <w:r w:rsidR="000540A8">
        <w:rPr>
          <w:rFonts w:ascii="Times New Roman" w:hAnsi="Times New Roman"/>
          <w:sz w:val="24"/>
          <w:szCs w:val="24"/>
          <w:lang w:val="en-GB"/>
        </w:rPr>
        <w:t>podacima</w:t>
      </w:r>
      <w:proofErr w:type="spellEnd"/>
    </w:p>
    <w:p w14:paraId="55C566D0" w14:textId="49617605" w:rsidR="00D72DCE" w:rsidRDefault="00D72DCE" w:rsidP="002C388A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  <w:lang w:val="de-DE"/>
        </w:rPr>
      </w:pPr>
      <w:r w:rsidRPr="00D72DCE">
        <w:rPr>
          <w:rFonts w:ascii="Times New Roman" w:hAnsi="Times New Roman"/>
          <w:sz w:val="24"/>
          <w:szCs w:val="24"/>
          <w:lang w:val="de-DE"/>
        </w:rPr>
        <w:t>nakon uplate potvrdu o uplati bitno je</w:t>
      </w:r>
      <w:r>
        <w:rPr>
          <w:rFonts w:ascii="Times New Roman" w:hAnsi="Times New Roman"/>
          <w:sz w:val="24"/>
          <w:szCs w:val="24"/>
          <w:lang w:val="de-DE"/>
        </w:rPr>
        <w:t xml:space="preserve"> poslati na mail </w:t>
      </w:r>
      <w:r w:rsidR="00D77DAA">
        <w:fldChar w:fldCharType="begin"/>
      </w:r>
      <w:r w:rsidR="00D77DAA">
        <w:instrText xml:space="preserve"> HYPERLINK "mailto:public.relations@institute-compliance.eu" </w:instrText>
      </w:r>
      <w:r w:rsidR="00D77DAA">
        <w:fldChar w:fldCharType="separate"/>
      </w:r>
      <w:r w:rsidRPr="00EE7547">
        <w:rPr>
          <w:rStyle w:val="Hyperlink"/>
          <w:rFonts w:ascii="Times New Roman" w:hAnsi="Times New Roman" w:cstheme="minorBidi"/>
          <w:sz w:val="24"/>
          <w:szCs w:val="24"/>
          <w:lang w:val="de-DE"/>
        </w:rPr>
        <w:t>public.relations@institute-compliance.eu</w:t>
      </w:r>
      <w:r w:rsidR="00D77DAA">
        <w:rPr>
          <w:rStyle w:val="Hyperlink"/>
          <w:rFonts w:ascii="Times New Roman" w:hAnsi="Times New Roman" w:cstheme="minorBidi"/>
          <w:sz w:val="24"/>
          <w:szCs w:val="24"/>
          <w:lang w:val="de-DE"/>
        </w:rPr>
        <w:fldChar w:fldCharType="end"/>
      </w:r>
      <w:r>
        <w:rPr>
          <w:rFonts w:ascii="Times New Roman" w:hAnsi="Times New Roman"/>
          <w:sz w:val="24"/>
          <w:szCs w:val="24"/>
          <w:lang w:val="de-DE"/>
        </w:rPr>
        <w:t xml:space="preserve"> </w:t>
      </w:r>
    </w:p>
    <w:p w14:paraId="12307A05" w14:textId="77777777" w:rsidR="00E3322F" w:rsidRPr="00E3322F" w:rsidRDefault="00E3322F" w:rsidP="00E3322F">
      <w:pPr>
        <w:pStyle w:val="ListParagraph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280" w:after="280"/>
        <w:rPr>
          <w:rFonts w:ascii="Calibri" w:eastAsia="Calibri" w:hAnsi="Calibri" w:cs="Calibri"/>
          <w:color w:val="000000"/>
        </w:rPr>
      </w:pPr>
      <w:proofErr w:type="spellStart"/>
      <w:r w:rsidRPr="00E3322F">
        <w:rPr>
          <w:rFonts w:ascii="Calibri" w:eastAsia="Calibri" w:hAnsi="Calibri" w:cs="Calibri"/>
          <w:color w:val="000000"/>
        </w:rPr>
        <w:t>Prijave</w:t>
      </w:r>
      <w:proofErr w:type="spellEnd"/>
      <w:r w:rsidRPr="00E3322F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E3322F">
        <w:rPr>
          <w:rFonts w:ascii="Calibri" w:eastAsia="Calibri" w:hAnsi="Calibri" w:cs="Calibri"/>
          <w:color w:val="000000"/>
        </w:rPr>
        <w:t>na</w:t>
      </w:r>
      <w:proofErr w:type="spellEnd"/>
      <w:r w:rsidRPr="00E3322F">
        <w:rPr>
          <w:rFonts w:ascii="Calibri" w:eastAsia="Calibri" w:hAnsi="Calibri" w:cs="Calibri"/>
          <w:color w:val="000000"/>
        </w:rPr>
        <w:t xml:space="preserve"> web </w:t>
      </w:r>
      <w:proofErr w:type="spellStart"/>
      <w:r w:rsidRPr="00E3322F">
        <w:rPr>
          <w:rFonts w:ascii="Calibri" w:eastAsia="Calibri" w:hAnsi="Calibri" w:cs="Calibri"/>
          <w:color w:val="000000"/>
        </w:rPr>
        <w:t>stranici</w:t>
      </w:r>
      <w:proofErr w:type="spellEnd"/>
      <w:r w:rsidRPr="00E3322F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E3322F">
        <w:rPr>
          <w:rFonts w:ascii="Calibri" w:eastAsia="Calibri" w:hAnsi="Calibri" w:cs="Calibri"/>
          <w:color w:val="000000"/>
        </w:rPr>
        <w:t>ICCrA</w:t>
      </w:r>
      <w:proofErr w:type="spellEnd"/>
      <w:r w:rsidRPr="00E3322F">
        <w:rPr>
          <w:rFonts w:ascii="Calibri" w:eastAsia="Calibri" w:hAnsi="Calibri" w:cs="Calibri"/>
          <w:color w:val="000000"/>
        </w:rPr>
        <w:t xml:space="preserve"> </w:t>
      </w:r>
      <w:hyperlink r:id="rId12" w:history="1">
        <w:r w:rsidRPr="00E3322F">
          <w:rPr>
            <w:rStyle w:val="Hyperlink"/>
            <w:rFonts w:ascii="Calibri" w:eastAsia="Calibri" w:hAnsi="Calibri" w:cs="Calibri"/>
          </w:rPr>
          <w:t>www.institute-compliance.eu</w:t>
        </w:r>
      </w:hyperlink>
      <w:r w:rsidRPr="00E3322F">
        <w:rPr>
          <w:rFonts w:ascii="Calibri" w:eastAsia="Calibri" w:hAnsi="Calibri" w:cs="Calibri"/>
          <w:color w:val="000000"/>
        </w:rPr>
        <w:t xml:space="preserve"> </w:t>
      </w:r>
      <w:proofErr w:type="spellStart"/>
      <w:r w:rsidRPr="00E3322F">
        <w:rPr>
          <w:rFonts w:ascii="Calibri" w:eastAsia="Calibri" w:hAnsi="Calibri" w:cs="Calibri"/>
          <w:color w:val="000000"/>
        </w:rPr>
        <w:t>ili</w:t>
      </w:r>
      <w:proofErr w:type="spellEnd"/>
      <w:r w:rsidRPr="00E3322F">
        <w:rPr>
          <w:rFonts w:ascii="Calibri" w:eastAsia="Calibri" w:hAnsi="Calibri" w:cs="Calibri"/>
          <w:color w:val="000000"/>
        </w:rPr>
        <w:t xml:space="preserve"> </w:t>
      </w:r>
      <w:hyperlink r:id="rId13" w:history="1">
        <w:r w:rsidRPr="00E3322F">
          <w:rPr>
            <w:rStyle w:val="Hyperlink"/>
            <w:rFonts w:ascii="Calibri" w:eastAsia="Calibri" w:hAnsi="Calibri" w:cs="Calibri"/>
          </w:rPr>
          <w:t>https://institute-compliance.eu/register</w:t>
        </w:r>
      </w:hyperlink>
      <w:r w:rsidRPr="00E3322F">
        <w:rPr>
          <w:rFonts w:ascii="Calibri" w:eastAsia="Calibri" w:hAnsi="Calibri" w:cs="Calibri"/>
          <w:color w:val="000000"/>
        </w:rPr>
        <w:t xml:space="preserve"> </w:t>
      </w:r>
    </w:p>
    <w:p w14:paraId="3AF98A03" w14:textId="77777777" w:rsidR="00E3322F" w:rsidRPr="00E3322F" w:rsidRDefault="00E3322F" w:rsidP="00E3322F">
      <w:pPr>
        <w:pStyle w:val="ListParagraph"/>
        <w:jc w:val="both"/>
        <w:rPr>
          <w:rFonts w:ascii="Times New Roman" w:hAnsi="Times New Roman"/>
          <w:sz w:val="24"/>
          <w:szCs w:val="24"/>
          <w:lang w:val="en-GB"/>
        </w:rPr>
      </w:pPr>
    </w:p>
    <w:p w14:paraId="75C2C5E9" w14:textId="5EBEE0E2" w:rsidR="0052146F" w:rsidRDefault="009B4D23" w:rsidP="00115E28">
      <w:pPr>
        <w:jc w:val="both"/>
        <w:rPr>
          <w:rFonts w:ascii="Times New Roman" w:hAnsi="Times New Roman"/>
          <w:lang w:val="de-DE"/>
        </w:rPr>
      </w:pPr>
      <w:r w:rsidRPr="00DE1B90">
        <w:rPr>
          <w:rFonts w:ascii="Times New Roman" w:hAnsi="Times New Roman"/>
          <w:lang w:val="de-DE"/>
        </w:rPr>
        <w:t xml:space="preserve">Broj gostiju za </w:t>
      </w:r>
      <w:r w:rsidRPr="001246A8">
        <w:rPr>
          <w:rFonts w:ascii="Times New Roman" w:hAnsi="Times New Roman"/>
          <w:b/>
          <w:bCs/>
          <w:lang w:val="de-DE"/>
        </w:rPr>
        <w:t>on</w:t>
      </w:r>
      <w:r w:rsidR="006A0BA2" w:rsidRPr="001246A8">
        <w:rPr>
          <w:rFonts w:ascii="Times New Roman" w:hAnsi="Times New Roman"/>
          <w:b/>
          <w:bCs/>
          <w:lang w:val="de-DE"/>
        </w:rPr>
        <w:t>-</w:t>
      </w:r>
      <w:r w:rsidRPr="001246A8">
        <w:rPr>
          <w:rFonts w:ascii="Times New Roman" w:hAnsi="Times New Roman"/>
          <w:b/>
          <w:bCs/>
          <w:lang w:val="de-DE"/>
        </w:rPr>
        <w:t>line</w:t>
      </w:r>
      <w:r w:rsidRPr="00DE1B90">
        <w:rPr>
          <w:rFonts w:ascii="Times New Roman" w:hAnsi="Times New Roman"/>
          <w:lang w:val="de-DE"/>
        </w:rPr>
        <w:t xml:space="preserve"> konferenciju </w:t>
      </w:r>
      <w:r w:rsidRPr="001246A8">
        <w:rPr>
          <w:rFonts w:ascii="Times New Roman" w:hAnsi="Times New Roman"/>
          <w:b/>
          <w:bCs/>
          <w:lang w:val="de-DE"/>
        </w:rPr>
        <w:t>je neograničen</w:t>
      </w:r>
      <w:r w:rsidRPr="00DE1B90">
        <w:rPr>
          <w:rFonts w:ascii="Times New Roman" w:hAnsi="Times New Roman"/>
          <w:lang w:val="de-DE"/>
        </w:rPr>
        <w:t xml:space="preserve">, dok je broj fizičkih gostiju za sad ograničen na </w:t>
      </w:r>
      <w:r w:rsidRPr="001246A8">
        <w:rPr>
          <w:rFonts w:ascii="Times New Roman" w:hAnsi="Times New Roman"/>
          <w:b/>
          <w:bCs/>
          <w:lang w:val="de-DE"/>
        </w:rPr>
        <w:t>50</w:t>
      </w:r>
      <w:r w:rsidRPr="00DE1B90">
        <w:rPr>
          <w:rFonts w:ascii="Times New Roman" w:hAnsi="Times New Roman"/>
          <w:lang w:val="de-DE"/>
        </w:rPr>
        <w:t>.</w:t>
      </w:r>
    </w:p>
    <w:p w14:paraId="5BC62E7E" w14:textId="77777777" w:rsidR="00115E28" w:rsidRPr="00115E28" w:rsidRDefault="00115E28" w:rsidP="00115E28">
      <w:pPr>
        <w:jc w:val="both"/>
        <w:rPr>
          <w:rFonts w:ascii="Times New Roman" w:hAnsi="Times New Roman"/>
          <w:lang w:val="de-DE"/>
        </w:rPr>
      </w:pPr>
    </w:p>
    <w:p w14:paraId="52FA193C" w14:textId="05EF3631" w:rsidR="00352BF7" w:rsidRDefault="00EF1FB0" w:rsidP="00B94ED1">
      <w:pPr>
        <w:pStyle w:val="Heading3"/>
        <w:spacing w:before="0" w:after="120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Poslušajte primjere dobre prakse u ostalim europskim zemljama i šire i sve odgovore potražite na IV. ICCrA konferenciji  02.11.2021 u hotelu </w:t>
      </w:r>
      <w:r w:rsidR="002C388A">
        <w:rPr>
          <w:rFonts w:ascii="Calibri" w:eastAsia="Calibri" w:hAnsi="Calibri" w:cs="Calibri"/>
          <w:sz w:val="22"/>
          <w:szCs w:val="22"/>
        </w:rPr>
        <w:t xml:space="preserve">Hilton - </w:t>
      </w:r>
      <w:r>
        <w:rPr>
          <w:rFonts w:ascii="Calibri" w:eastAsia="Calibri" w:hAnsi="Calibri" w:cs="Calibri"/>
          <w:sz w:val="22"/>
          <w:szCs w:val="22"/>
        </w:rPr>
        <w:t>Garden Inn u 11,00 sati na temu „</w:t>
      </w:r>
      <w:r>
        <w:rPr>
          <w:rFonts w:ascii="Calibri" w:eastAsia="Calibri" w:hAnsi="Calibri" w:cs="Calibri"/>
          <w:i/>
          <w:sz w:val="22"/>
          <w:szCs w:val="22"/>
        </w:rPr>
        <w:t>Criminal Compliance – ISO 37001</w:t>
      </w:r>
      <w:r>
        <w:rPr>
          <w:rFonts w:ascii="Calibri" w:eastAsia="Calibri" w:hAnsi="Calibri" w:cs="Calibri"/>
          <w:sz w:val="22"/>
          <w:szCs w:val="22"/>
        </w:rPr>
        <w:t xml:space="preserve">“ u organizaciji ICCrA Instituta. </w:t>
      </w:r>
    </w:p>
    <w:p w14:paraId="5FA6FFBE" w14:textId="187F09BC" w:rsidR="00352BF7" w:rsidRPr="0002652D" w:rsidRDefault="00D25BB5" w:rsidP="00351E87">
      <w:pPr>
        <w:pStyle w:val="Heading3"/>
        <w:spacing w:before="0" w:after="120"/>
        <w:rPr>
          <w:rFonts w:ascii="Calibri" w:eastAsia="Calibri" w:hAnsi="Calibri" w:cs="Calibri"/>
          <w:sz w:val="22"/>
          <w:szCs w:val="22"/>
        </w:rPr>
      </w:pPr>
      <w:r w:rsidRPr="0002652D">
        <w:rPr>
          <w:rFonts w:ascii="Calibri" w:eastAsia="Calibri" w:hAnsi="Calibri" w:cs="Calibri"/>
          <w:sz w:val="22"/>
          <w:szCs w:val="22"/>
        </w:rPr>
        <w:t xml:space="preserve">Konferencija će se održati uz primjenu striktinih epidemioloških mjera, uz ograničen broj mjesta, s razmakom od svakog </w:t>
      </w:r>
      <w:r w:rsidR="00864171">
        <w:rPr>
          <w:rFonts w:ascii="Calibri" w:eastAsia="Calibri" w:hAnsi="Calibri" w:cs="Calibri"/>
          <w:sz w:val="22"/>
          <w:szCs w:val="22"/>
        </w:rPr>
        <w:t>mjesta 1,5 m sa svake strane i</w:t>
      </w:r>
      <w:r w:rsidRPr="0002652D">
        <w:rPr>
          <w:rFonts w:ascii="Calibri" w:eastAsia="Calibri" w:hAnsi="Calibri" w:cs="Calibri"/>
          <w:sz w:val="22"/>
          <w:szCs w:val="22"/>
        </w:rPr>
        <w:t xml:space="preserve"> dijeljenje maski n</w:t>
      </w:r>
      <w:r w:rsidR="0002652D" w:rsidRPr="0002652D">
        <w:rPr>
          <w:rFonts w:ascii="Calibri" w:eastAsia="Calibri" w:hAnsi="Calibri" w:cs="Calibri"/>
          <w:sz w:val="22"/>
          <w:szCs w:val="22"/>
        </w:rPr>
        <w:t>a ulazu</w:t>
      </w:r>
      <w:r w:rsidR="00864171">
        <w:rPr>
          <w:rFonts w:ascii="Calibri" w:eastAsia="Calibri" w:hAnsi="Calibri" w:cs="Calibri"/>
          <w:sz w:val="22"/>
          <w:szCs w:val="22"/>
        </w:rPr>
        <w:t xml:space="preserve">. </w:t>
      </w:r>
    </w:p>
    <w:bookmarkEnd w:id="0"/>
    <w:p w14:paraId="14AC167E" w14:textId="44FE986B" w:rsidR="00352BF7" w:rsidRDefault="00352BF7" w:rsidP="0052146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22"/>
          <w:szCs w:val="22"/>
          <w:lang w:val="hr-HR"/>
        </w:rPr>
      </w:pPr>
    </w:p>
    <w:p w14:paraId="762A178F" w14:textId="77777777" w:rsidR="00B94ED1" w:rsidRPr="001544D0" w:rsidRDefault="00B94ED1" w:rsidP="0052146F">
      <w:pPr>
        <w:pBdr>
          <w:top w:val="nil"/>
          <w:left w:val="nil"/>
          <w:bottom w:val="nil"/>
          <w:right w:val="nil"/>
          <w:between w:val="nil"/>
        </w:pBdr>
        <w:spacing w:after="120"/>
        <w:rPr>
          <w:rFonts w:ascii="Calibri" w:eastAsia="Calibri" w:hAnsi="Calibri" w:cs="Calibri"/>
          <w:color w:val="000000"/>
          <w:sz w:val="22"/>
          <w:szCs w:val="22"/>
          <w:lang w:val="hr-HR"/>
        </w:rPr>
      </w:pPr>
    </w:p>
    <w:p w14:paraId="28E79BDE" w14:textId="77777777" w:rsidR="00352BF7" w:rsidRDefault="00C1691B">
      <w:pPr>
        <w:pStyle w:val="Heading3"/>
        <w:spacing w:before="0" w:after="120"/>
        <w:ind w:left="1418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OVAJ PROGRAM IZRAĐEN JE UZ FINANCIJSKU PODRŠKU GRADA ZAGREBA.</w:t>
      </w:r>
    </w:p>
    <w:p w14:paraId="5853610C" w14:textId="77777777" w:rsidR="00352BF7" w:rsidRPr="001544D0" w:rsidRDefault="00352BF7">
      <w:pPr>
        <w:rPr>
          <w:lang w:val="hr-HR"/>
        </w:rPr>
      </w:pPr>
    </w:p>
    <w:p w14:paraId="11BEFB8E" w14:textId="77777777" w:rsidR="00352BF7" w:rsidRPr="001544D0" w:rsidRDefault="00352BF7">
      <w:pPr>
        <w:rPr>
          <w:lang w:val="hr-HR"/>
        </w:rPr>
      </w:pPr>
    </w:p>
    <w:p w14:paraId="66C5232B" w14:textId="77777777" w:rsidR="00352BF7" w:rsidRPr="001544D0" w:rsidRDefault="00352BF7">
      <w:pPr>
        <w:rPr>
          <w:lang w:val="hr-HR"/>
        </w:rPr>
      </w:pPr>
    </w:p>
    <w:p w14:paraId="33E30562" w14:textId="77777777" w:rsidR="00352BF7" w:rsidRDefault="00C1691B">
      <w:pPr>
        <w:jc w:val="right"/>
        <w:rPr>
          <w:smallCaps/>
          <w:color w:val="79A8B8"/>
          <w:sz w:val="32"/>
          <w:szCs w:val="32"/>
        </w:rPr>
      </w:pPr>
      <w:r>
        <w:rPr>
          <w:smallCaps/>
          <w:color w:val="79A8B8"/>
          <w:sz w:val="32"/>
          <w:szCs w:val="32"/>
        </w:rPr>
        <w:t>Program</w:t>
      </w:r>
    </w:p>
    <w:tbl>
      <w:tblPr>
        <w:tblStyle w:val="a"/>
        <w:tblW w:w="10620" w:type="dxa"/>
        <w:tblBorders>
          <w:top w:val="dotted" w:sz="6" w:space="0" w:color="79A8B8"/>
          <w:bottom w:val="dotted" w:sz="6" w:space="0" w:color="79A8B8"/>
          <w:insideH w:val="dotted" w:sz="6" w:space="0" w:color="79A8B8"/>
        </w:tblBorders>
        <w:tblLayout w:type="fixed"/>
        <w:tblLook w:val="0400" w:firstRow="0" w:lastRow="0" w:firstColumn="0" w:lastColumn="0" w:noHBand="0" w:noVBand="1"/>
      </w:tblPr>
      <w:tblGrid>
        <w:gridCol w:w="851"/>
        <w:gridCol w:w="9769"/>
      </w:tblGrid>
      <w:tr w:rsidR="00352BF7" w14:paraId="6EE79A6C" w14:textId="77777777" w:rsidTr="004D4BCF">
        <w:trPr>
          <w:trHeight w:val="907"/>
        </w:trPr>
        <w:tc>
          <w:tcPr>
            <w:tcW w:w="851" w:type="dxa"/>
            <w:shd w:val="clear" w:color="auto" w:fill="auto"/>
          </w:tcPr>
          <w:p w14:paraId="2752557F" w14:textId="77777777" w:rsidR="00352BF7" w:rsidRDefault="00C1691B" w:rsidP="004D4BC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11:00</w:t>
            </w:r>
          </w:p>
        </w:tc>
        <w:tc>
          <w:tcPr>
            <w:tcW w:w="9769" w:type="dxa"/>
            <w:shd w:val="clear" w:color="auto" w:fill="auto"/>
            <w:vAlign w:val="center"/>
          </w:tcPr>
          <w:p w14:paraId="267B108B" w14:textId="53E7D2AF" w:rsidR="00254B1A" w:rsidRDefault="00EC7B1F" w:rsidP="00254B1A">
            <w:pP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Pozdravni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govor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–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domaćina</w:t>
            </w:r>
            <w:proofErr w:type="spellEnd"/>
          </w:p>
          <w:p w14:paraId="5A367442" w14:textId="77777777" w:rsidR="00254B1A" w:rsidRDefault="00254B1A" w:rsidP="00254B1A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 xml:space="preserve">Mr. sc. Davor </w:t>
            </w:r>
            <w:proofErr w:type="spellStart"/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Iljkić</w:t>
            </w:r>
            <w:proofErr w:type="spellEnd"/>
            <w:r w:rsidRPr="00452D15"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,</w:t>
            </w:r>
            <w:r w:rsidRPr="00452D15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452D15">
              <w:rPr>
                <w:rFonts w:ascii="Calibri" w:eastAsia="Calibri" w:hAnsi="Calibri" w:cs="Calibri"/>
                <w:b/>
                <w:i/>
                <w:sz w:val="22"/>
                <w:szCs w:val="22"/>
              </w:rPr>
              <w:t>ICCrA</w:t>
            </w:r>
            <w:proofErr w:type="spellEnd"/>
            <w:r w:rsidRPr="00452D15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- </w:t>
            </w:r>
            <w:proofErr w:type="spellStart"/>
            <w:r w:rsidRPr="00452D15">
              <w:rPr>
                <w:rFonts w:ascii="Calibri" w:eastAsia="Calibri" w:hAnsi="Calibri" w:cs="Calibri"/>
                <w:i/>
                <w:sz w:val="22"/>
                <w:szCs w:val="22"/>
              </w:rPr>
              <w:t>Institut</w:t>
            </w:r>
            <w:proofErr w:type="spellEnd"/>
            <w:r w:rsidRPr="00452D15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za Compliance, Criminal Compliance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Anti-Money Laundering,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predsjednik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. </w:t>
            </w:r>
          </w:p>
          <w:p w14:paraId="436AAFD0" w14:textId="7F8A5910" w:rsidR="00352BF7" w:rsidRPr="00254B1A" w:rsidRDefault="00352BF7" w:rsidP="00254B1A">
            <w:pPr>
              <w:rPr>
                <w:rFonts w:ascii="Calibri" w:eastAsia="Calibri" w:hAnsi="Calibri" w:cs="Calibri"/>
                <w:b/>
                <w:smallCaps/>
                <w:color w:val="000000"/>
              </w:rPr>
            </w:pPr>
          </w:p>
        </w:tc>
      </w:tr>
      <w:tr w:rsidR="00864171" w14:paraId="63564CA4" w14:textId="77777777" w:rsidTr="00514E69">
        <w:trPr>
          <w:trHeight w:val="954"/>
        </w:trPr>
        <w:tc>
          <w:tcPr>
            <w:tcW w:w="851" w:type="dxa"/>
            <w:shd w:val="clear" w:color="auto" w:fill="auto"/>
          </w:tcPr>
          <w:p w14:paraId="461C1599" w14:textId="77777777" w:rsidR="00864171" w:rsidRDefault="00864171" w:rsidP="004D4BCF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11.10</w:t>
            </w:r>
          </w:p>
        </w:tc>
        <w:tc>
          <w:tcPr>
            <w:tcW w:w="9769" w:type="dxa"/>
            <w:shd w:val="clear" w:color="auto" w:fill="auto"/>
            <w:vAlign w:val="center"/>
          </w:tcPr>
          <w:p w14:paraId="041AC627" w14:textId="77777777" w:rsidR="00F20841" w:rsidRPr="00F52D30" w:rsidRDefault="00F20841" w:rsidP="00F2084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F52D30">
              <w:rPr>
                <w:rFonts w:ascii="Calibri" w:eastAsia="Calibri" w:hAnsi="Calibri" w:cs="Calibri"/>
                <w:b/>
                <w:smallCaps/>
                <w:color w:val="000000"/>
              </w:rPr>
              <w:t>Pozdravni</w:t>
            </w:r>
            <w:proofErr w:type="spellEnd"/>
            <w:r w:rsidRPr="00F52D30"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 </w:t>
            </w:r>
            <w:proofErr w:type="spellStart"/>
            <w:r w:rsidRPr="00F52D30">
              <w:rPr>
                <w:rFonts w:ascii="Calibri" w:eastAsia="Calibri" w:hAnsi="Calibri" w:cs="Calibri"/>
                <w:b/>
                <w:smallCaps/>
                <w:color w:val="000000"/>
              </w:rPr>
              <w:t>govor</w:t>
            </w:r>
            <w:proofErr w:type="spellEnd"/>
          </w:p>
          <w:p w14:paraId="123075C0" w14:textId="07890C31" w:rsidR="00F20841" w:rsidRPr="00CC7FC4" w:rsidRDefault="006B3FBF" w:rsidP="00F20841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b/>
                <w:bCs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bCs/>
                <w:i/>
                <w:color w:val="333333"/>
                <w:sz w:val="22"/>
                <w:szCs w:val="22"/>
              </w:rPr>
              <w:t>Predstavnik</w:t>
            </w:r>
            <w:r w:rsidR="00EF1495" w:rsidRPr="00CC7FC4">
              <w:rPr>
                <w:rFonts w:ascii="Calibri" w:eastAsia="Calibri" w:hAnsi="Calibri" w:cs="Calibri"/>
                <w:b/>
                <w:bCs/>
                <w:i/>
                <w:color w:val="333333"/>
                <w:sz w:val="22"/>
                <w:szCs w:val="22"/>
              </w:rPr>
              <w:t xml:space="preserve"> US Embassy Zagreb</w:t>
            </w:r>
          </w:p>
          <w:p w14:paraId="39B802F5" w14:textId="2AF3FC97" w:rsidR="00864171" w:rsidRPr="00864171" w:rsidRDefault="00864171" w:rsidP="00F20841">
            <w:pPr>
              <w:pStyle w:val="ListParagraph"/>
              <w:rPr>
                <w:rFonts w:ascii="Calibri" w:eastAsia="Calibri" w:hAnsi="Calibri" w:cs="Calibri"/>
                <w:b/>
                <w:smallCaps/>
                <w:color w:val="000000"/>
              </w:rPr>
            </w:pPr>
          </w:p>
        </w:tc>
      </w:tr>
      <w:tr w:rsidR="00352BF7" w:rsidRPr="00E50577" w14:paraId="17F88D70" w14:textId="77777777" w:rsidTr="00254B1A">
        <w:trPr>
          <w:trHeight w:val="1129"/>
        </w:trPr>
        <w:tc>
          <w:tcPr>
            <w:tcW w:w="851" w:type="dxa"/>
            <w:shd w:val="clear" w:color="auto" w:fill="auto"/>
          </w:tcPr>
          <w:p w14:paraId="00C70F0A" w14:textId="77777777" w:rsidR="00352BF7" w:rsidRDefault="00864171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11:20</w:t>
            </w:r>
          </w:p>
        </w:tc>
        <w:tc>
          <w:tcPr>
            <w:tcW w:w="9769" w:type="dxa"/>
            <w:shd w:val="clear" w:color="auto" w:fill="auto"/>
            <w:vAlign w:val="center"/>
          </w:tcPr>
          <w:p w14:paraId="6F98B5D7" w14:textId="69EFCCDB" w:rsidR="00152722" w:rsidRDefault="00152722" w:rsidP="00152722">
            <w:pP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proofErr w:type="spellStart"/>
            <w:r>
              <w:rPr>
                <w:rFonts w:ascii="Calibri" w:eastAsia="Calibri" w:hAnsi="Calibri" w:cs="Calibri"/>
                <w:b/>
                <w:smallCaps/>
                <w:color w:val="000000"/>
              </w:rPr>
              <w:t>Pozdravni</w:t>
            </w:r>
            <w:proofErr w:type="spellEnd"/>
            <w:r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mallCaps/>
                <w:color w:val="000000"/>
              </w:rPr>
              <w:t>govor</w:t>
            </w:r>
            <w:proofErr w:type="spellEnd"/>
            <w:r w:rsidR="00115E28"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 </w:t>
            </w:r>
            <w:proofErr w:type="spellStart"/>
            <w:r w:rsidR="00115E28">
              <w:rPr>
                <w:rFonts w:ascii="Calibri" w:eastAsia="Calibri" w:hAnsi="Calibri" w:cs="Calibri"/>
                <w:b/>
                <w:smallCaps/>
                <w:color w:val="000000"/>
              </w:rPr>
              <w:t>gostiju</w:t>
            </w:r>
            <w:proofErr w:type="spellEnd"/>
          </w:p>
          <w:p w14:paraId="5084F6B0" w14:textId="3B000F6A" w:rsidR="00352BF7" w:rsidRPr="00864171" w:rsidRDefault="00352BF7" w:rsidP="00864171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de-DE"/>
              </w:rPr>
            </w:pPr>
          </w:p>
        </w:tc>
      </w:tr>
      <w:tr w:rsidR="0076282C" w14:paraId="039B71AA" w14:textId="77777777" w:rsidTr="00976B90">
        <w:trPr>
          <w:trHeight w:val="1586"/>
        </w:trPr>
        <w:tc>
          <w:tcPr>
            <w:tcW w:w="851" w:type="dxa"/>
            <w:shd w:val="clear" w:color="auto" w:fill="auto"/>
          </w:tcPr>
          <w:p w14:paraId="56AA0DD9" w14:textId="79C3E9EF" w:rsidR="0076282C" w:rsidRDefault="0076282C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11:30</w:t>
            </w:r>
          </w:p>
        </w:tc>
        <w:tc>
          <w:tcPr>
            <w:tcW w:w="9769" w:type="dxa"/>
            <w:shd w:val="clear" w:color="auto" w:fill="auto"/>
          </w:tcPr>
          <w:p w14:paraId="6E056F88" w14:textId="77777777" w:rsidR="0076282C" w:rsidRDefault="0076282C" w:rsidP="0076282C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smallCaps/>
                <w:color w:val="000000"/>
              </w:rPr>
              <w:t>Hrvatske</w:t>
            </w:r>
            <w:proofErr w:type="spellEnd"/>
            <w:r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mallCaps/>
                <w:color w:val="000000"/>
              </w:rPr>
              <w:t>Smjernice</w:t>
            </w:r>
            <w:proofErr w:type="spellEnd"/>
            <w:r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 za </w:t>
            </w:r>
            <w:proofErr w:type="gramStart"/>
            <w:r>
              <w:rPr>
                <w:rFonts w:ascii="Calibri" w:eastAsia="Calibri" w:hAnsi="Calibri" w:cs="Calibri"/>
                <w:b/>
                <w:smallCaps/>
                <w:color w:val="000000"/>
              </w:rPr>
              <w:t>Compliance  -</w:t>
            </w:r>
            <w:proofErr w:type="gramEnd"/>
            <w:r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mallCaps/>
                <w:color w:val="000000"/>
              </w:rPr>
              <w:t>prezentacija</w:t>
            </w:r>
            <w:proofErr w:type="spellEnd"/>
            <w:r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mallCaps/>
                <w:color w:val="000000"/>
              </w:rPr>
              <w:t>smjernica</w:t>
            </w:r>
            <w:proofErr w:type="spellEnd"/>
          </w:p>
          <w:p w14:paraId="54E22B14" w14:textId="6CF6620E" w:rsidR="0076282C" w:rsidRPr="00976B90" w:rsidRDefault="0076282C" w:rsidP="0076282C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 xml:space="preserve">Boris </w:t>
            </w:r>
            <w:proofErr w:type="spellStart"/>
            <w:r w:rsidR="001F5B03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S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tanković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, Compliance manager DPD Croatia,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prezentacija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Novosti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koje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donose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Hrvatske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gramStart"/>
            <w:r w:rsidR="00115E28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Compliance </w:t>
            </w: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15E28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Smjernice</w:t>
            </w:r>
            <w:proofErr w:type="spellEnd"/>
            <w:proofErr w:type="gram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što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proširuje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Compliance,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koje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su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obveze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javnog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I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privatnog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sektora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što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očekuje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od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gospodarstvenika</w:t>
            </w:r>
            <w:proofErr w:type="spellEnd"/>
          </w:p>
        </w:tc>
      </w:tr>
      <w:tr w:rsidR="0076282C" w14:paraId="2905303E" w14:textId="77777777" w:rsidTr="00976B90">
        <w:trPr>
          <w:trHeight w:val="1410"/>
        </w:trPr>
        <w:tc>
          <w:tcPr>
            <w:tcW w:w="851" w:type="dxa"/>
            <w:shd w:val="clear" w:color="auto" w:fill="auto"/>
          </w:tcPr>
          <w:p w14:paraId="65DA1964" w14:textId="571BAE32" w:rsidR="0076282C" w:rsidRDefault="0076282C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11:50</w:t>
            </w:r>
          </w:p>
          <w:p w14:paraId="3556D0D0" w14:textId="48A0B478" w:rsidR="0076282C" w:rsidRDefault="0076282C" w:rsidP="002D31EB">
            <w:pP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9769" w:type="dxa"/>
            <w:shd w:val="clear" w:color="auto" w:fill="auto"/>
          </w:tcPr>
          <w:p w14:paraId="75CCA686" w14:textId="77777777" w:rsidR="0076282C" w:rsidRDefault="0076282C" w:rsidP="00152722">
            <w:pPr>
              <w:rPr>
                <w:rFonts w:ascii="Calibri" w:eastAsia="Calibri" w:hAnsi="Calibri" w:cs="Calibri"/>
                <w:i/>
                <w:color w:val="000000"/>
                <w:sz w:val="20"/>
              </w:rPr>
            </w:pPr>
          </w:p>
          <w:p w14:paraId="471D4B6E" w14:textId="14D8D7DE" w:rsidR="0076282C" w:rsidRPr="00F52D30" w:rsidRDefault="00F52D30" w:rsidP="00254B1A">
            <w:pPr>
              <w:rPr>
                <w:rFonts w:ascii="Calibri" w:eastAsia="Calibri" w:hAnsi="Calibri" w:cs="Calibri"/>
                <w:b/>
                <w:smallCaps/>
                <w:color w:val="000000"/>
              </w:rPr>
            </w:pPr>
            <w:r w:rsidRPr="00F52D30"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Fair </w:t>
            </w:r>
            <w:proofErr w:type="gramStart"/>
            <w:r w:rsidRPr="00F52D30"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play  </w:t>
            </w:r>
            <w:proofErr w:type="spellStart"/>
            <w:r w:rsidRPr="00F52D30">
              <w:rPr>
                <w:rFonts w:ascii="Calibri" w:eastAsia="Calibri" w:hAnsi="Calibri" w:cs="Calibri"/>
                <w:b/>
                <w:smallCaps/>
                <w:color w:val="000000"/>
              </w:rPr>
              <w:t>tržište</w:t>
            </w:r>
            <w:proofErr w:type="spellEnd"/>
            <w:proofErr w:type="gramEnd"/>
            <w:r w:rsidRPr="00F52D30"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 - </w:t>
            </w:r>
            <w:proofErr w:type="spellStart"/>
            <w:r w:rsidRPr="00F52D30">
              <w:rPr>
                <w:rFonts w:ascii="Calibri" w:eastAsia="Calibri" w:hAnsi="Calibri" w:cs="Calibri"/>
                <w:b/>
                <w:smallCaps/>
                <w:color w:val="000000"/>
              </w:rPr>
              <w:t>prezentacija</w:t>
            </w:r>
            <w:proofErr w:type="spellEnd"/>
            <w:r w:rsidR="0076282C" w:rsidRPr="00F52D30"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 </w:t>
            </w:r>
          </w:p>
          <w:p w14:paraId="49E39267" w14:textId="3F85DD59" w:rsidR="0076282C" w:rsidRPr="00F52D30" w:rsidRDefault="00F52D30" w:rsidP="0076282C">
            <w:pPr>
              <w:pStyle w:val="ListParagraph"/>
              <w:numPr>
                <w:ilvl w:val="0"/>
                <w:numId w:val="6"/>
              </w:numPr>
              <w:rPr>
                <w:rFonts w:ascii="Calibri" w:eastAsia="Calibri" w:hAnsi="Calibri" w:cs="Calibri"/>
                <w:i/>
                <w:color w:val="000000"/>
                <w:lang w:val="en-GB" w:bidi="ar-SA"/>
              </w:rPr>
            </w:pPr>
            <w:r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Anita </w:t>
            </w:r>
            <w:proofErr w:type="spellStart"/>
            <w:r>
              <w:rPr>
                <w:rFonts w:ascii="Calibri" w:eastAsia="Calibri" w:hAnsi="Calibri" w:cs="Calibri"/>
                <w:b/>
                <w:smallCaps/>
                <w:color w:val="000000"/>
              </w:rPr>
              <w:t>Pejić</w:t>
            </w:r>
            <w:proofErr w:type="spellEnd"/>
            <w:r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smallCaps/>
                <w:color w:val="000000"/>
              </w:rPr>
              <w:t>Ilišević</w:t>
            </w:r>
            <w:proofErr w:type="spellEnd"/>
            <w:r>
              <w:rPr>
                <w:rFonts w:ascii="Calibri" w:eastAsia="Calibri" w:hAnsi="Calibri" w:cs="Calibri"/>
                <w:b/>
                <w:smallCaps/>
                <w:color w:val="000000"/>
              </w:rPr>
              <w:t xml:space="preserve"> - </w:t>
            </w:r>
            <w:r w:rsidRPr="00F52D30">
              <w:rPr>
                <w:rFonts w:ascii="Calibri" w:eastAsia="Calibri" w:hAnsi="Calibri" w:cs="Calibri"/>
                <w:i/>
                <w:color w:val="000000"/>
                <w:lang w:val="en-GB" w:bidi="ar-SA"/>
              </w:rPr>
              <w:t xml:space="preserve">Head </w:t>
            </w:r>
            <w:proofErr w:type="gramStart"/>
            <w:r w:rsidRPr="00F52D30">
              <w:rPr>
                <w:rFonts w:ascii="Calibri" w:eastAsia="Calibri" w:hAnsi="Calibri" w:cs="Calibri"/>
                <w:i/>
                <w:color w:val="000000"/>
                <w:lang w:val="en-GB" w:bidi="ar-SA"/>
              </w:rPr>
              <w:t>Of</w:t>
            </w:r>
            <w:proofErr w:type="gramEnd"/>
            <w:r w:rsidRPr="00F52D30">
              <w:rPr>
                <w:rFonts w:ascii="Calibri" w:eastAsia="Calibri" w:hAnsi="Calibri" w:cs="Calibri"/>
                <w:i/>
                <w:color w:val="000000"/>
                <w:lang w:val="en-GB" w:bidi="ar-SA"/>
              </w:rPr>
              <w:t xml:space="preserve"> Legal - Croatia, Bosnia and Herzegovina, Slovenia at Henkel Croatia d.o.o</w:t>
            </w:r>
          </w:p>
          <w:p w14:paraId="2A7D6E82" w14:textId="119D44D0" w:rsidR="0076282C" w:rsidRPr="00F20841" w:rsidRDefault="0076282C" w:rsidP="0076282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352BF7" w14:paraId="51841618" w14:textId="77777777" w:rsidTr="00976B90">
        <w:trPr>
          <w:trHeight w:val="584"/>
        </w:trPr>
        <w:tc>
          <w:tcPr>
            <w:tcW w:w="851" w:type="dxa"/>
            <w:shd w:val="clear" w:color="auto" w:fill="auto"/>
          </w:tcPr>
          <w:p w14:paraId="47B4F67E" w14:textId="24CA5C95" w:rsidR="00352BF7" w:rsidRDefault="00F52D30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12:10 </w:t>
            </w:r>
          </w:p>
        </w:tc>
        <w:tc>
          <w:tcPr>
            <w:tcW w:w="9769" w:type="dxa"/>
            <w:shd w:val="clear" w:color="auto" w:fill="auto"/>
          </w:tcPr>
          <w:p w14:paraId="046121C9" w14:textId="208E91CF" w:rsidR="00352BF7" w:rsidRDefault="00D72DCE">
            <w:pPr>
              <w:rPr>
                <w:rFonts w:ascii="Calibri" w:eastAsia="Calibri" w:hAnsi="Calibri" w:cs="Calibri"/>
                <w:b/>
                <w:i/>
                <w:smallCaps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i/>
                <w:smallCaps/>
                <w:color w:val="000000"/>
              </w:rPr>
              <w:t>svečano</w:t>
            </w:r>
            <w:proofErr w:type="spellEnd"/>
            <w:r>
              <w:rPr>
                <w:rFonts w:ascii="Calibri" w:eastAsia="Calibri" w:hAnsi="Calibri" w:cs="Calibri"/>
                <w:b/>
                <w:i/>
                <w:smallCaps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smallCaps/>
                <w:color w:val="000000"/>
              </w:rPr>
              <w:t>potpisivanje</w:t>
            </w:r>
            <w:proofErr w:type="spellEnd"/>
            <w:r>
              <w:rPr>
                <w:rFonts w:ascii="Calibri" w:eastAsia="Calibri" w:hAnsi="Calibri" w:cs="Calibri"/>
                <w:b/>
                <w:i/>
                <w:smallCaps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smallCaps/>
                <w:color w:val="000000"/>
              </w:rPr>
              <w:t>Hrvatskih</w:t>
            </w:r>
            <w:proofErr w:type="spellEnd"/>
            <w:r>
              <w:rPr>
                <w:rFonts w:ascii="Calibri" w:eastAsia="Calibri" w:hAnsi="Calibri" w:cs="Calibri"/>
                <w:b/>
                <w:i/>
                <w:smallCaps/>
                <w:color w:val="000000"/>
              </w:rPr>
              <w:t xml:space="preserve"> Compliance </w:t>
            </w:r>
            <w:proofErr w:type="spellStart"/>
            <w:r>
              <w:rPr>
                <w:rFonts w:ascii="Calibri" w:eastAsia="Calibri" w:hAnsi="Calibri" w:cs="Calibri"/>
                <w:b/>
                <w:i/>
                <w:smallCaps/>
                <w:color w:val="000000"/>
              </w:rPr>
              <w:t>Smjernica</w:t>
            </w:r>
            <w:proofErr w:type="spellEnd"/>
          </w:p>
          <w:p w14:paraId="7C00CBAF" w14:textId="77777777" w:rsidR="0076282C" w:rsidRDefault="0076282C" w:rsidP="00762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14:paraId="27FA89C5" w14:textId="4592FF5F" w:rsidR="00352BF7" w:rsidRDefault="0076282C" w:rsidP="007628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720"/>
              <w:rPr>
                <w:rFonts w:ascii="Calibri" w:eastAsia="Calibri" w:hAnsi="Calibri" w:cs="Calibri"/>
                <w:b/>
                <w:i/>
                <w:smallCaps/>
                <w:color w:val="000000"/>
                <w:sz w:val="22"/>
                <w:szCs w:val="22"/>
              </w:rPr>
            </w:pPr>
            <w:r w:rsidRPr="0076282C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</w:p>
        </w:tc>
      </w:tr>
      <w:tr w:rsidR="00352BF7" w14:paraId="15FB5AE8" w14:textId="77777777" w:rsidTr="004D4BCF">
        <w:trPr>
          <w:trHeight w:val="409"/>
        </w:trPr>
        <w:tc>
          <w:tcPr>
            <w:tcW w:w="851" w:type="dxa"/>
            <w:shd w:val="clear" w:color="auto" w:fill="auto"/>
            <w:vAlign w:val="center"/>
          </w:tcPr>
          <w:p w14:paraId="53507427" w14:textId="536CC660" w:rsidR="00352BF7" w:rsidRDefault="00C1691B" w:rsidP="002D31EB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12:</w:t>
            </w:r>
            <w:r w:rsidR="00115E2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769" w:type="dxa"/>
            <w:shd w:val="clear" w:color="auto" w:fill="auto"/>
            <w:vAlign w:val="center"/>
          </w:tcPr>
          <w:p w14:paraId="5084E96A" w14:textId="77777777" w:rsidR="00352BF7" w:rsidRDefault="00C1691B">
            <w:pPr>
              <w:rPr>
                <w:rFonts w:ascii="Calibri" w:eastAsia="Calibri" w:hAnsi="Calibri" w:cs="Calibri"/>
                <w:smallCaps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smallCaps/>
                <w:color w:val="000000"/>
                <w:sz w:val="22"/>
                <w:szCs w:val="22"/>
              </w:rPr>
              <w:t>Pauza</w:t>
            </w:r>
            <w:proofErr w:type="spellEnd"/>
          </w:p>
        </w:tc>
      </w:tr>
      <w:tr w:rsidR="00352BF7" w14:paraId="15484A88" w14:textId="77777777" w:rsidTr="004D4BCF">
        <w:trPr>
          <w:trHeight w:val="1800"/>
        </w:trPr>
        <w:tc>
          <w:tcPr>
            <w:tcW w:w="851" w:type="dxa"/>
            <w:shd w:val="clear" w:color="auto" w:fill="auto"/>
          </w:tcPr>
          <w:p w14:paraId="66DB3020" w14:textId="31581E3A" w:rsidR="00352BF7" w:rsidRDefault="00C1691B">
            <w:pPr>
              <w:jc w:val="right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12:</w:t>
            </w:r>
            <w:r w:rsidR="00115E28"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55</w:t>
            </w:r>
          </w:p>
        </w:tc>
        <w:tc>
          <w:tcPr>
            <w:tcW w:w="9769" w:type="dxa"/>
            <w:shd w:val="clear" w:color="auto" w:fill="auto"/>
          </w:tcPr>
          <w:p w14:paraId="74DBB8E6" w14:textId="55F52AF3" w:rsidR="00352BF7" w:rsidRPr="00EF4C78" w:rsidRDefault="00C1691B" w:rsidP="00EF4C78">
            <w:pPr>
              <w:rPr>
                <w:rFonts w:ascii="Calibri" w:eastAsia="Calibri" w:hAnsi="Calibri" w:cs="Calibri"/>
                <w:b/>
                <w:color w:val="000000"/>
              </w:rPr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Okrugli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stol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</w:rPr>
              <w:t>:</w:t>
            </w:r>
            <w:r w:rsidR="0076282C">
              <w:rPr>
                <w:rFonts w:ascii="Calibri" w:eastAsia="Calibri" w:hAnsi="Calibri" w:cs="Calibri"/>
                <w:b/>
                <w:color w:val="000000"/>
              </w:rPr>
              <w:t xml:space="preserve"> Criminal Compliance – ISO 37001</w:t>
            </w:r>
          </w:p>
          <w:p w14:paraId="6955B388" w14:textId="41A7D245" w:rsidR="00895DAD" w:rsidRDefault="00895DA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proofErr w:type="spellStart"/>
            <w:r w:rsidRPr="00895DAD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Kalle</w:t>
            </w:r>
            <w:proofErr w:type="spellEnd"/>
            <w:r w:rsidRPr="00895DAD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895DAD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Kankaanpää</w:t>
            </w:r>
            <w:proofErr w:type="spellEnd"/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 xml:space="preserve"> – </w:t>
            </w:r>
            <w:proofErr w:type="spellStart"/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Finsko</w:t>
            </w:r>
            <w:proofErr w:type="spellEnd"/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Veleposlanstvo</w:t>
            </w:r>
            <w:proofErr w:type="spellEnd"/>
          </w:p>
          <w:p w14:paraId="43B60D73" w14:textId="6F1D7364" w:rsidR="00352BF7" w:rsidRPr="0076282C" w:rsidRDefault="0076282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 xml:space="preserve">Vladislav </w:t>
            </w:r>
            <w:proofErr w:type="spellStart"/>
            <w:proofErr w:type="gramStart"/>
            <w:r w:rsidRPr="0076282C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Veselica</w:t>
            </w:r>
            <w:proofErr w:type="spellEnd"/>
            <w:r w:rsidRPr="0076282C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 xml:space="preserve"> </w:t>
            </w:r>
            <w:r w:rsidR="00D5002A" w:rsidRPr="0076282C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,</w:t>
            </w:r>
            <w:proofErr w:type="gramEnd"/>
            <w:r w:rsidRPr="0076282C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6282C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član</w:t>
            </w:r>
            <w:proofErr w:type="spellEnd"/>
            <w:r w:rsidRPr="0076282C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76282C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Uprave</w:t>
            </w:r>
            <w:proofErr w:type="spellEnd"/>
            <w:r w:rsidRPr="0076282C"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 xml:space="preserve"> J</w:t>
            </w:r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ANAF JANAF</w:t>
            </w:r>
          </w:p>
          <w:p w14:paraId="3F861109" w14:textId="77777777" w:rsidR="00352BF7" w:rsidRDefault="00C1691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 xml:space="preserve">Mr. sc. Davor </w:t>
            </w:r>
            <w:proofErr w:type="spellStart"/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Iljkić</w:t>
            </w:r>
            <w:proofErr w:type="spellEnd"/>
            <w:r>
              <w:rPr>
                <w:rFonts w:ascii="Calibri" w:eastAsia="Calibri" w:hAnsi="Calibri" w:cs="Calibri"/>
                <w:b/>
                <w:i/>
                <w:color w:val="000000"/>
                <w:sz w:val="22"/>
                <w:szCs w:val="22"/>
              </w:rPr>
              <w:t>,</w:t>
            </w: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75A81" w:rsidRPr="00042254">
              <w:rPr>
                <w:rFonts w:ascii="Calibri" w:eastAsia="Calibri" w:hAnsi="Calibri" w:cs="Calibri"/>
                <w:b/>
                <w:bCs/>
                <w:i/>
                <w:color w:val="000000"/>
                <w:sz w:val="22"/>
                <w:szCs w:val="22"/>
              </w:rPr>
              <w:t>ICCrA</w:t>
            </w:r>
            <w:proofErr w:type="spellEnd"/>
            <w:r w:rsidR="00175A81" w:rsidRPr="00042254">
              <w:rPr>
                <w:rFonts w:ascii="Calibri" w:eastAsia="Calibri" w:hAnsi="Calibri" w:cs="Calibri"/>
                <w:b/>
                <w:bCs/>
                <w:i/>
                <w:color w:val="000000"/>
                <w:sz w:val="22"/>
                <w:szCs w:val="22"/>
              </w:rPr>
              <w:t xml:space="preserve"> - </w:t>
            </w:r>
            <w:proofErr w:type="spellStart"/>
            <w:r w:rsidRPr="00042254">
              <w:rPr>
                <w:rFonts w:ascii="Calibri" w:eastAsia="Calibri" w:hAnsi="Calibri" w:cs="Calibri"/>
                <w:b/>
                <w:bCs/>
                <w:i/>
                <w:color w:val="000000"/>
                <w:sz w:val="22"/>
                <w:szCs w:val="22"/>
              </w:rPr>
              <w:t>Institut</w:t>
            </w:r>
            <w:proofErr w:type="spellEnd"/>
            <w:r w:rsidRPr="00042254">
              <w:rPr>
                <w:rFonts w:ascii="Calibri" w:eastAsia="Calibri" w:hAnsi="Calibri" w:cs="Calibri"/>
                <w:b/>
                <w:bCs/>
                <w:i/>
                <w:color w:val="000000"/>
                <w:sz w:val="22"/>
                <w:szCs w:val="22"/>
              </w:rPr>
              <w:t xml:space="preserve"> za Compliance, Criminal Compliance </w:t>
            </w:r>
            <w:proofErr w:type="spellStart"/>
            <w:r w:rsidRPr="00042254">
              <w:rPr>
                <w:rFonts w:ascii="Calibri" w:eastAsia="Calibri" w:hAnsi="Calibri" w:cs="Calibri"/>
                <w:b/>
                <w:bCs/>
                <w:i/>
                <w:color w:val="000000"/>
                <w:sz w:val="22"/>
                <w:szCs w:val="22"/>
              </w:rPr>
              <w:t>i</w:t>
            </w:r>
            <w:proofErr w:type="spellEnd"/>
            <w:r w:rsidRPr="00042254">
              <w:rPr>
                <w:rFonts w:ascii="Calibri" w:eastAsia="Calibri" w:hAnsi="Calibri" w:cs="Calibri"/>
                <w:b/>
                <w:bCs/>
                <w:i/>
                <w:color w:val="000000"/>
                <w:sz w:val="22"/>
                <w:szCs w:val="22"/>
              </w:rPr>
              <w:t xml:space="preserve"> Anti-Money Laundering, </w:t>
            </w:r>
            <w:proofErr w:type="spellStart"/>
            <w:r w:rsidRPr="00042254">
              <w:rPr>
                <w:rFonts w:ascii="Calibri" w:eastAsia="Calibri" w:hAnsi="Calibri" w:cs="Calibri"/>
                <w:b/>
                <w:bCs/>
                <w:i/>
                <w:color w:val="000000"/>
                <w:sz w:val="22"/>
                <w:szCs w:val="22"/>
              </w:rPr>
              <w:t>predsjednik</w:t>
            </w:r>
            <w:proofErr w:type="spellEnd"/>
            <w:r w:rsidRPr="00042254">
              <w:rPr>
                <w:rFonts w:ascii="Calibri" w:eastAsia="Calibri" w:hAnsi="Calibri" w:cs="Calibri"/>
                <w:b/>
                <w:bCs/>
                <w:i/>
                <w:color w:val="000000"/>
                <w:sz w:val="22"/>
                <w:szCs w:val="22"/>
              </w:rPr>
              <w:t xml:space="preserve"> - moderator</w:t>
            </w:r>
          </w:p>
        </w:tc>
      </w:tr>
      <w:tr w:rsidR="00721FBD" w14:paraId="1CE6C1C1" w14:textId="77777777" w:rsidTr="00514E69">
        <w:trPr>
          <w:trHeight w:val="954"/>
        </w:trPr>
        <w:tc>
          <w:tcPr>
            <w:tcW w:w="851" w:type="dxa"/>
            <w:shd w:val="clear" w:color="auto" w:fill="auto"/>
          </w:tcPr>
          <w:p w14:paraId="11600918" w14:textId="77777777" w:rsidR="00721FBD" w:rsidRDefault="00721FBD" w:rsidP="00721FBD">
            <w:pP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14.00  </w:t>
            </w:r>
          </w:p>
        </w:tc>
        <w:tc>
          <w:tcPr>
            <w:tcW w:w="9769" w:type="dxa"/>
            <w:shd w:val="clear" w:color="auto" w:fill="auto"/>
          </w:tcPr>
          <w:p w14:paraId="2C498E59" w14:textId="77777777" w:rsidR="00721FBD" w:rsidRPr="00721FBD" w:rsidRDefault="00721FBD" w:rsidP="00721FBD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Finger food u lobby </w:t>
            </w:r>
            <w:proofErr w:type="spellStart"/>
            <w:r>
              <w:rPr>
                <w:rFonts w:ascii="Calibri" w:eastAsia="Calibri" w:hAnsi="Calibri" w:cs="Calibri"/>
                <w:color w:val="000000"/>
              </w:rPr>
              <w:t>baru</w:t>
            </w:r>
            <w:proofErr w:type="spellEnd"/>
          </w:p>
        </w:tc>
      </w:tr>
    </w:tbl>
    <w:p w14:paraId="5BA3BF49" w14:textId="77777777" w:rsidR="00352BF7" w:rsidRDefault="00C1691B" w:rsidP="00721FBD">
      <w:pPr>
        <w:spacing w:after="200" w:line="276" w:lineRule="auto"/>
        <w:ind w:firstLine="720"/>
      </w:pPr>
      <w:r>
        <w:br w:type="page"/>
      </w:r>
    </w:p>
    <w:p w14:paraId="33EE39DF" w14:textId="77777777" w:rsidR="00352BF7" w:rsidRDefault="00C1691B">
      <w:pPr>
        <w:jc w:val="right"/>
        <w:rPr>
          <w:smallCaps/>
          <w:color w:val="79A8B8"/>
          <w:sz w:val="32"/>
          <w:szCs w:val="32"/>
        </w:rPr>
      </w:pPr>
      <w:proofErr w:type="spellStart"/>
      <w:r>
        <w:rPr>
          <w:smallCaps/>
          <w:color w:val="79A8B8"/>
          <w:sz w:val="32"/>
          <w:szCs w:val="32"/>
        </w:rPr>
        <w:lastRenderedPageBreak/>
        <w:t>Predavači</w:t>
      </w:r>
      <w:proofErr w:type="spellEnd"/>
      <w:r>
        <w:rPr>
          <w:smallCaps/>
          <w:color w:val="79A8B8"/>
          <w:sz w:val="32"/>
          <w:szCs w:val="32"/>
        </w:rPr>
        <w:t xml:space="preserve"> </w:t>
      </w:r>
      <w:proofErr w:type="spellStart"/>
      <w:r>
        <w:rPr>
          <w:smallCaps/>
          <w:color w:val="79A8B8"/>
          <w:sz w:val="32"/>
          <w:szCs w:val="32"/>
        </w:rPr>
        <w:t>i</w:t>
      </w:r>
      <w:proofErr w:type="spellEnd"/>
      <w:r>
        <w:rPr>
          <w:smallCaps/>
          <w:color w:val="79A8B8"/>
          <w:sz w:val="32"/>
          <w:szCs w:val="32"/>
        </w:rPr>
        <w:t xml:space="preserve"> </w:t>
      </w:r>
      <w:proofErr w:type="spellStart"/>
      <w:r>
        <w:rPr>
          <w:smallCaps/>
          <w:color w:val="79A8B8"/>
          <w:sz w:val="32"/>
          <w:szCs w:val="32"/>
        </w:rPr>
        <w:t>panelisti</w:t>
      </w:r>
      <w:proofErr w:type="spellEnd"/>
    </w:p>
    <w:tbl>
      <w:tblPr>
        <w:tblStyle w:val="a0"/>
        <w:tblW w:w="10632" w:type="dxa"/>
        <w:tblBorders>
          <w:top w:val="dotted" w:sz="6" w:space="0" w:color="79A8B8"/>
          <w:left w:val="nil"/>
          <w:bottom w:val="dotted" w:sz="6" w:space="0" w:color="79A8B8"/>
          <w:right w:val="nil"/>
          <w:insideH w:val="dotted" w:sz="6" w:space="0" w:color="79A8B8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316"/>
        <w:gridCol w:w="8032"/>
        <w:gridCol w:w="284"/>
      </w:tblGrid>
      <w:tr w:rsidR="00352BF7" w:rsidRPr="005E5D24" w14:paraId="6E459006" w14:textId="77777777" w:rsidTr="001B4F16">
        <w:trPr>
          <w:trHeight w:val="2914"/>
        </w:trPr>
        <w:tc>
          <w:tcPr>
            <w:tcW w:w="2316" w:type="dxa"/>
          </w:tcPr>
          <w:p w14:paraId="552EFE7F" w14:textId="5B29EB2E" w:rsidR="00352BF7" w:rsidRDefault="00A72052">
            <w:r w:rsidRPr="00A72052">
              <w:rPr>
                <w:noProof/>
              </w:rPr>
              <w:drawing>
                <wp:inline distT="0" distB="0" distL="0" distR="0" wp14:anchorId="753C8FAF" wp14:editId="605FED92">
                  <wp:extent cx="1333500" cy="16637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66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gridSpan w:val="2"/>
          </w:tcPr>
          <w:p w14:paraId="1975BCB5" w14:textId="74ED26D6" w:rsidR="005E5D24" w:rsidRPr="005E5D24" w:rsidRDefault="00C1691B" w:rsidP="005E5D24">
            <w:pPr>
              <w:shd w:val="clear" w:color="auto" w:fill="FFFFFF"/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</w:pPr>
            <w:r w:rsidRPr="002D31EB">
              <w:rPr>
                <w:rFonts w:ascii="Calibri" w:eastAsia="Calibri" w:hAnsi="Calibri" w:cs="Calibri"/>
                <w:b/>
                <w:i/>
                <w:smallCaps/>
              </w:rPr>
              <w:t xml:space="preserve"> </w:t>
            </w:r>
            <w:r w:rsidR="003724E0">
              <w:rPr>
                <w:rFonts w:ascii="Calibri" w:eastAsia="Calibri" w:hAnsi="Calibri" w:cs="Calibri"/>
                <w:b/>
                <w:i/>
                <w:smallCaps/>
              </w:rPr>
              <w:t xml:space="preserve">US Embassy </w:t>
            </w:r>
            <w:r w:rsidR="00A72052" w:rsidRPr="003724E0">
              <w:rPr>
                <w:rFonts w:ascii="Calibri" w:eastAsia="Calibri" w:hAnsi="Calibri" w:cs="Calibri"/>
                <w:b/>
                <w:bCs/>
                <w:i/>
                <w:color w:val="333333"/>
                <w:sz w:val="22"/>
                <w:szCs w:val="22"/>
              </w:rPr>
              <w:t xml:space="preserve">Chargé </w:t>
            </w:r>
            <w:proofErr w:type="spellStart"/>
            <w:r w:rsidR="00A72052" w:rsidRPr="003724E0">
              <w:rPr>
                <w:rFonts w:ascii="Calibri" w:eastAsia="Calibri" w:hAnsi="Calibri" w:cs="Calibri"/>
                <w:b/>
                <w:bCs/>
                <w:i/>
                <w:color w:val="333333"/>
                <w:sz w:val="22"/>
                <w:szCs w:val="22"/>
              </w:rPr>
              <w:t>d’Affaires</w:t>
            </w:r>
            <w:proofErr w:type="spellEnd"/>
            <w:r w:rsidR="00A72052" w:rsidRPr="003724E0">
              <w:rPr>
                <w:rFonts w:ascii="Roboto" w:hAnsi="Roboto"/>
                <w:b/>
                <w:bCs/>
                <w:color w:val="333333"/>
                <w:shd w:val="clear" w:color="auto" w:fill="FFFFFF"/>
              </w:rPr>
              <w:t xml:space="preserve">, </w:t>
            </w:r>
            <w:proofErr w:type="spellStart"/>
            <w:r w:rsidR="00A72052" w:rsidRPr="003724E0">
              <w:rPr>
                <w:rFonts w:ascii="Roboto" w:hAnsi="Roboto"/>
                <w:b/>
                <w:bCs/>
                <w:color w:val="333333"/>
                <w:shd w:val="clear" w:color="auto" w:fill="FFFFFF"/>
              </w:rPr>
              <w:t>a.i.</w:t>
            </w:r>
            <w:proofErr w:type="spellEnd"/>
            <w:r w:rsidR="0084147E" w:rsidRPr="003724E0">
              <w:rPr>
                <w:rFonts w:ascii="Calibri" w:eastAsia="Calibri" w:hAnsi="Calibri" w:cs="Calibri"/>
                <w:b/>
                <w:bCs/>
                <w:i/>
                <w:color w:val="333333"/>
                <w:sz w:val="22"/>
                <w:szCs w:val="22"/>
              </w:rPr>
              <w:t xml:space="preserve"> </w:t>
            </w:r>
            <w:r w:rsidR="005E5D24" w:rsidRPr="003724E0">
              <w:rPr>
                <w:rFonts w:ascii="Calibri" w:eastAsia="Calibri" w:hAnsi="Calibri" w:cs="Calibri"/>
                <w:b/>
                <w:bCs/>
                <w:i/>
                <w:color w:val="333333"/>
                <w:sz w:val="22"/>
                <w:szCs w:val="22"/>
              </w:rPr>
              <w:t>Mark Fleming</w:t>
            </w:r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započeo</w:t>
            </w:r>
            <w:proofErr w:type="spellEnd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je </w:t>
            </w:r>
            <w:proofErr w:type="spellStart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svoj</w:t>
            </w:r>
            <w:proofErr w:type="spellEnd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mandat</w:t>
            </w:r>
            <w:proofErr w:type="spellEnd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američkom</w:t>
            </w:r>
            <w:proofErr w:type="spellEnd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veleposlanstvu</w:t>
            </w:r>
            <w:proofErr w:type="spellEnd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Zagrebu</w:t>
            </w:r>
            <w:proofErr w:type="spellEnd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svibnju</w:t>
            </w:r>
            <w:proofErr w:type="spellEnd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2021. </w:t>
            </w:r>
            <w:proofErr w:type="spellStart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kao</w:t>
            </w:r>
            <w:proofErr w:type="spellEnd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privremeni</w:t>
            </w:r>
            <w:proofErr w:type="spellEnd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otpravnik</w:t>
            </w:r>
            <w:proofErr w:type="spellEnd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poslova</w:t>
            </w:r>
            <w:proofErr w:type="spellEnd"/>
            <w:r w:rsidR="005E5D24" w:rsidRPr="005E5D24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.</w:t>
            </w:r>
          </w:p>
          <w:p w14:paraId="54D5345C" w14:textId="77777777" w:rsidR="005E5D24" w:rsidRPr="00E50577" w:rsidRDefault="005E5D24" w:rsidP="005E5D24">
            <w:pPr>
              <w:shd w:val="clear" w:color="auto" w:fill="FFFFFF"/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</w:pPr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Mark se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pridružio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američkom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State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Departmentu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2002.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godine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Nedavno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je bio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zamjenik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, a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potom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i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vršitelj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dužnosti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direktora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za Pakistan u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Uredu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za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južnoazijska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pitanja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Prije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toga, Mark je bio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zamjenik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političkog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savjetnika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američkom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veleposlanstvu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Islamabadu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Pakistanu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politički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i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gospodarski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savjetnik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Zagrebu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proofErr w:type="gram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Hrvatskoj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,</w:t>
            </w:r>
            <w:proofErr w:type="gram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te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direktor za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pitanja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Balkana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i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Kavkaza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pri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Vijeću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za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nacionalnu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sigurnost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Washingtonu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. Mark je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također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služio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američkim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veleposlanstvima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na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Kosovu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, u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Bosni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i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Hercegovini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i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Armeniji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kao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i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predstavi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Provincial Reconstruction Team u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Gazni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, u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Afganistanu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.</w:t>
            </w:r>
          </w:p>
          <w:p w14:paraId="124687A3" w14:textId="77777777" w:rsidR="005E5D24" w:rsidRPr="00E50577" w:rsidRDefault="005E5D24" w:rsidP="005E5D24">
            <w:pPr>
              <w:shd w:val="clear" w:color="auto" w:fill="FFFFFF"/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</w:pPr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Mark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dolazi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iz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Richmonda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, Virginia.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Magistrirao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je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na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Sveučilištu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Georgetownu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i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magistrirao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na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Nacionalnom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ratnom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koledžu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Sjedinjenim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Američkim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državama</w:t>
            </w:r>
            <w:proofErr w:type="spellEnd"/>
            <w:r w:rsidRPr="00E50577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.</w:t>
            </w:r>
          </w:p>
          <w:p w14:paraId="4569288D" w14:textId="36CE465E" w:rsidR="00352BF7" w:rsidRPr="005E5D24" w:rsidRDefault="00D77DAA" w:rsidP="005E5D24">
            <w:pPr>
              <w:rPr>
                <w:rFonts w:ascii="Calibri" w:eastAsia="Calibri" w:hAnsi="Calibri" w:cs="Calibri"/>
                <w:i/>
                <w:color w:val="333333"/>
                <w:sz w:val="22"/>
                <w:szCs w:val="22"/>
                <w:lang w:val="sr-Latn-CS"/>
              </w:rPr>
            </w:pPr>
            <w:hyperlink r:id="rId15" w:history="1">
              <w:r w:rsidR="005E5D24" w:rsidRPr="005E5D24">
                <w:rPr>
                  <w:rFonts w:ascii="inherit" w:hAnsi="inherit"/>
                  <w:color w:val="003875"/>
                  <w:sz w:val="29"/>
                  <w:szCs w:val="29"/>
                  <w:bdr w:val="none" w:sz="0" w:space="0" w:color="auto" w:frame="1"/>
                  <w:lang w:val="sr-Latn-CS" w:eastAsia="sr-Latn-CS"/>
                </w:rPr>
                <w:br/>
              </w:r>
            </w:hyperlink>
          </w:p>
        </w:tc>
      </w:tr>
      <w:tr w:rsidR="003724E0" w:rsidRPr="005E5D24" w14:paraId="38272745" w14:textId="77777777" w:rsidTr="001B4F16">
        <w:trPr>
          <w:trHeight w:val="2914"/>
        </w:trPr>
        <w:tc>
          <w:tcPr>
            <w:tcW w:w="2316" w:type="dxa"/>
          </w:tcPr>
          <w:p w14:paraId="5685B7BA" w14:textId="43A99918" w:rsidR="003724E0" w:rsidRPr="00A72052" w:rsidRDefault="003724E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27F0A07" wp14:editId="291271EF">
                  <wp:extent cx="1295400" cy="16573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gridSpan w:val="2"/>
          </w:tcPr>
          <w:p w14:paraId="511A4E58" w14:textId="543369A0" w:rsidR="003724E0" w:rsidRPr="003724E0" w:rsidRDefault="003724E0" w:rsidP="003724E0">
            <w:pPr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</w:pPr>
            <w:r w:rsidRPr="00254365">
              <w:t xml:space="preserve"> </w:t>
            </w:r>
            <w:proofErr w:type="spellStart"/>
            <w:r w:rsidRPr="00895DAD">
              <w:rPr>
                <w:rFonts w:ascii="Calibri" w:eastAsia="Calibri" w:hAnsi="Calibri" w:cs="Calibri"/>
                <w:b/>
                <w:i/>
                <w:smallCaps/>
              </w:rPr>
              <w:t>Kalle</w:t>
            </w:r>
            <w:proofErr w:type="spellEnd"/>
            <w:r w:rsidRPr="00895DAD">
              <w:rPr>
                <w:rFonts w:ascii="Calibri" w:eastAsia="Calibri" w:hAnsi="Calibri" w:cs="Calibri"/>
                <w:b/>
                <w:i/>
                <w:smallCaps/>
              </w:rPr>
              <w:t xml:space="preserve"> </w:t>
            </w:r>
            <w:proofErr w:type="spellStart"/>
            <w:r w:rsidRPr="00895DAD">
              <w:rPr>
                <w:rFonts w:ascii="Calibri" w:eastAsia="Calibri" w:hAnsi="Calibri" w:cs="Calibri"/>
                <w:b/>
                <w:i/>
                <w:smallCaps/>
              </w:rPr>
              <w:t>Kankaanpää</w:t>
            </w:r>
            <w:proofErr w:type="spellEnd"/>
            <w:r w:rsidRPr="00254365"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obnašao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je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dužnost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šefa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misije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Finskom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veleposlanstvu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Zagrebu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od 15.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travnja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2021. </w:t>
            </w:r>
            <w:proofErr w:type="spellStart"/>
            <w:proofErr w:type="gram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Prije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dužnosti</w:t>
            </w:r>
            <w:proofErr w:type="spellEnd"/>
            <w:proofErr w:type="gram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šefa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misije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Hrvatskoj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Kankaanpää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je radio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kao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direktor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Službe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za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sjevernu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Europu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Ministarstvu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vanjskih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poslova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Finske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Helsinkiju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. U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Ministarstvu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je radio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i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proofErr w:type="gram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Službi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 za</w:t>
            </w:r>
            <w:proofErr w:type="gram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područje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Rusije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te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je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obnašao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dužnosti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vezane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za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regionalnu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suradnju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.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Njegova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karijera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diplomatskoj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službi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uključuje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radna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mjesta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veleposlanstvu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Finske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Vilniusu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i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stalnom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predstavništvu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Finske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pri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Europskoj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uniji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Bruxellesu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,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gdje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je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također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bio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nacionalni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stručnjak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u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Europskoj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službi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za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vanjsko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djelovanje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(EEAS).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Magistar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je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društvenih</w:t>
            </w:r>
            <w:proofErr w:type="spellEnd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3724E0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znanosti</w:t>
            </w:r>
            <w:proofErr w:type="spellEnd"/>
          </w:p>
          <w:p w14:paraId="62E64D0F" w14:textId="77777777" w:rsidR="003724E0" w:rsidRPr="002D31EB" w:rsidRDefault="003724E0" w:rsidP="005E5D24">
            <w:pPr>
              <w:shd w:val="clear" w:color="auto" w:fill="FFFFFF"/>
              <w:rPr>
                <w:rFonts w:ascii="Calibri" w:eastAsia="Calibri" w:hAnsi="Calibri" w:cs="Calibri"/>
                <w:b/>
                <w:i/>
                <w:smallCaps/>
              </w:rPr>
            </w:pPr>
          </w:p>
        </w:tc>
      </w:tr>
      <w:tr w:rsidR="00352BF7" w14:paraId="71CA935B" w14:textId="77777777" w:rsidTr="001B4F16">
        <w:trPr>
          <w:trHeight w:val="2686"/>
        </w:trPr>
        <w:tc>
          <w:tcPr>
            <w:tcW w:w="2316" w:type="dxa"/>
          </w:tcPr>
          <w:p w14:paraId="7DB3181C" w14:textId="77777777" w:rsidR="00352BF7" w:rsidRDefault="00C1691B">
            <w:r>
              <w:rPr>
                <w:noProof/>
                <w:lang w:val="en-US"/>
              </w:rPr>
              <w:drawing>
                <wp:inline distT="0" distB="0" distL="0" distR="0" wp14:anchorId="28FBE33C" wp14:editId="62493336">
                  <wp:extent cx="1065663" cy="1080000"/>
                  <wp:effectExtent l="28575" t="28575" r="28575" b="28575"/>
                  <wp:docPr id="42" name="image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jp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5663" cy="1080000"/>
                          </a:xfrm>
                          <a:prstGeom prst="rect">
                            <a:avLst/>
                          </a:prstGeom>
                          <a:ln w="28575">
                            <a:solidFill>
                              <a:srgbClr val="79A8B8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gridSpan w:val="2"/>
          </w:tcPr>
          <w:p w14:paraId="5AB0D398" w14:textId="77777777" w:rsidR="00352BF7" w:rsidRPr="002D31EB" w:rsidRDefault="00C1691B">
            <w:pPr>
              <w:shd w:val="clear" w:color="auto" w:fill="FFFFFF"/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</w:pPr>
            <w:r w:rsidRPr="002D31EB">
              <w:rPr>
                <w:rFonts w:ascii="Calibri" w:eastAsia="Calibri" w:hAnsi="Calibri" w:cs="Calibri"/>
                <w:b/>
                <w:i/>
                <w:smallCaps/>
                <w:lang w:val="de-DE"/>
              </w:rPr>
              <w:t xml:space="preserve">dr. Damir Zorić, </w:t>
            </w:r>
            <w:r w:rsidRPr="002D31EB">
              <w:rPr>
                <w:rFonts w:ascii="Calibri" w:eastAsia="Calibri" w:hAnsi="Calibri" w:cs="Calibri"/>
                <w:i/>
                <w:sz w:val="22"/>
                <w:szCs w:val="22"/>
                <w:lang w:val="de-DE"/>
              </w:rPr>
              <w:t>glavni direktor hrvatske udruge poslodavaca</w:t>
            </w:r>
            <w:r w:rsidRPr="002D31EB">
              <w:rPr>
                <w:rFonts w:ascii="Calibri" w:eastAsia="Calibri" w:hAnsi="Calibri" w:cs="Calibri"/>
                <w:i/>
                <w:smallCaps/>
                <w:lang w:val="de-DE"/>
              </w:rPr>
              <w:t xml:space="preserve"> – HUP</w:t>
            </w:r>
            <w:r w:rsidRPr="002D31EB">
              <w:rPr>
                <w:rFonts w:ascii="Calibri" w:eastAsia="Calibri" w:hAnsi="Calibri" w:cs="Calibri"/>
                <w:b/>
                <w:i/>
                <w:smallCaps/>
                <w:lang w:val="de-DE"/>
              </w:rPr>
              <w:t xml:space="preserve">. </w:t>
            </w:r>
            <w:r w:rsidRPr="002D31EB">
              <w:rPr>
                <w:rFonts w:ascii="Calibri" w:eastAsia="Calibri" w:hAnsi="Calibri" w:cs="Calibri"/>
                <w:i/>
                <w:color w:val="333333"/>
                <w:sz w:val="22"/>
                <w:szCs w:val="22"/>
                <w:lang w:val="de-DE"/>
              </w:rPr>
              <w:t xml:space="preserve"> Damir Zorić rođen je 1960. godine. Diplomirao je i doktorirao na Filozofskom fakultetu u Zagrebu, gdje je i radio do 1991. godine. Od 2002. godine radi u osiguranju, 2005. postaje član Uprave Sunce osiguranja d.d. Zagreb, a 2009. predsjednik Uprave Euroherc osiguranja d.d. Zagreb, gdje trenutno obnaša funkciju prokurista. </w:t>
            </w:r>
            <w:proofErr w:type="spellStart"/>
            <w:r w:rsidRPr="002D31EB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Dugogodišnji</w:t>
            </w:r>
            <w:proofErr w:type="spellEnd"/>
            <w:r w:rsidRPr="002D31EB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je </w:t>
            </w:r>
            <w:proofErr w:type="spellStart"/>
            <w:r w:rsidRPr="002D31EB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aktivni</w:t>
            </w:r>
            <w:proofErr w:type="spellEnd"/>
            <w:r w:rsidRPr="002D31EB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2D31EB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član</w:t>
            </w:r>
            <w:proofErr w:type="spellEnd"/>
            <w:r w:rsidRPr="002D31EB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2D31EB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Izvršnog</w:t>
            </w:r>
            <w:proofErr w:type="spellEnd"/>
            <w:r w:rsidRPr="002D31EB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2D31EB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odbora</w:t>
            </w:r>
            <w:proofErr w:type="spellEnd"/>
            <w:r w:rsidRPr="002D31EB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2D31EB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Hrvatske</w:t>
            </w:r>
            <w:proofErr w:type="spellEnd"/>
            <w:r w:rsidRPr="002D31EB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 xml:space="preserve"> </w:t>
            </w:r>
            <w:proofErr w:type="spellStart"/>
            <w:r w:rsidRPr="002D31EB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udruge</w:t>
            </w:r>
            <w:proofErr w:type="spellEnd"/>
            <w:r w:rsidRPr="002D31EB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 </w:t>
            </w:r>
            <w:proofErr w:type="spellStart"/>
            <w:r w:rsidRPr="002D31EB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poslodavaca</w:t>
            </w:r>
            <w:proofErr w:type="spellEnd"/>
            <w:r w:rsidRPr="002D31EB">
              <w:rPr>
                <w:rFonts w:ascii="Calibri" w:eastAsia="Calibri" w:hAnsi="Calibri" w:cs="Calibri"/>
                <w:i/>
                <w:color w:val="333333"/>
                <w:sz w:val="22"/>
                <w:szCs w:val="22"/>
              </w:rPr>
              <w:t>.</w:t>
            </w:r>
          </w:p>
          <w:p w14:paraId="4CB25DF0" w14:textId="77777777" w:rsidR="00352BF7" w:rsidRPr="002D31EB" w:rsidRDefault="00352BF7">
            <w:pPr>
              <w:shd w:val="clear" w:color="auto" w:fill="FFFFFF"/>
              <w:rPr>
                <w:rFonts w:ascii="Calibri" w:eastAsia="Calibri" w:hAnsi="Calibri" w:cs="Calibri"/>
                <w:b/>
                <w:smallCaps/>
              </w:rPr>
            </w:pPr>
          </w:p>
        </w:tc>
      </w:tr>
      <w:tr w:rsidR="00352BF7" w14:paraId="79B7B38F" w14:textId="77777777" w:rsidTr="001B4F16">
        <w:trPr>
          <w:trHeight w:val="2778"/>
        </w:trPr>
        <w:tc>
          <w:tcPr>
            <w:tcW w:w="2316" w:type="dxa"/>
          </w:tcPr>
          <w:p w14:paraId="0383FBBB" w14:textId="0BC72116" w:rsidR="00352BF7" w:rsidRDefault="00A72052">
            <w:r>
              <w:rPr>
                <w:noProof/>
              </w:rPr>
              <w:drawing>
                <wp:inline distT="0" distB="0" distL="0" distR="0" wp14:anchorId="1A78432E" wp14:editId="10AE5A33">
                  <wp:extent cx="1333500" cy="72453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724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gridSpan w:val="2"/>
          </w:tcPr>
          <w:p w14:paraId="795CD72C" w14:textId="63060D42" w:rsidR="00352BF7" w:rsidRDefault="00C169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mallCaps/>
                <w:color w:val="000000"/>
                <w:szCs w:val="24"/>
              </w:rPr>
              <w:t xml:space="preserve">Mr.sc. Davor </w:t>
            </w:r>
            <w:proofErr w:type="spellStart"/>
            <w:r>
              <w:rPr>
                <w:rFonts w:ascii="Calibri" w:eastAsia="Calibri" w:hAnsi="Calibri" w:cs="Calibri"/>
                <w:b/>
                <w:i/>
                <w:smallCaps/>
                <w:color w:val="000000"/>
                <w:szCs w:val="24"/>
              </w:rPr>
              <w:t>Iljkić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predsjednik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osnivač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ICCrA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. Autor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nekoliko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stručnih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znanstvenih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članaka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iz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oblasti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gospodarskog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kaznenog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prava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među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njima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o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Complianceu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Magistrirao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poslijediplomskom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studiju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iz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kaznenopravnih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znanosti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Pravnom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fakultetu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Sveučilišta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Zagrebu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na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temu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„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Kriminalistički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kaznenopravni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aspekti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trgovanja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ljudima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.”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Bavi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se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Kaznenim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Gospodarskim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kaznenim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pravom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. </w:t>
            </w:r>
            <w:proofErr w:type="spellStart"/>
            <w:r w:rsidR="00A72052" w:rsidRPr="00A72052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Radi</w:t>
            </w:r>
            <w:proofErr w:type="spellEnd"/>
            <w:r w:rsidR="00A72052" w:rsidRPr="00A72052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72052" w:rsidRPr="00A72052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kao</w:t>
            </w:r>
            <w:proofErr w:type="spellEnd"/>
            <w:r w:rsidR="00A72052" w:rsidRPr="00A72052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direktor </w:t>
            </w:r>
            <w:proofErr w:type="spellStart"/>
            <w:r w:rsidR="00A72052" w:rsidRPr="00A72052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Sam</w:t>
            </w:r>
            <w:r w:rsidR="00A72052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ostalne</w:t>
            </w:r>
            <w:proofErr w:type="spellEnd"/>
            <w:r w:rsidR="00A72052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72052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službe</w:t>
            </w:r>
            <w:proofErr w:type="spellEnd"/>
            <w:r w:rsidR="00A72052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za </w:t>
            </w:r>
            <w:proofErr w:type="spellStart"/>
            <w:r w:rsidR="00A72052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prevenciju</w:t>
            </w:r>
            <w:proofErr w:type="spellEnd"/>
            <w:r w:rsidR="00A72052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72052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prijevara</w:t>
            </w:r>
            <w:proofErr w:type="spellEnd"/>
            <w:r w:rsidR="00A72052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u Fondu za </w:t>
            </w:r>
            <w:proofErr w:type="spellStart"/>
            <w:r w:rsidR="00A72052" w:rsidRPr="00A72052">
              <w:rPr>
                <w:rFonts w:ascii="Calibri" w:eastAsia="Calibri" w:hAnsi="Calibri" w:cs="Calibri"/>
                <w:iCs/>
                <w:color w:val="000000"/>
                <w:sz w:val="22"/>
                <w:szCs w:val="22"/>
              </w:rPr>
              <w:t>obnovu</w:t>
            </w:r>
            <w:proofErr w:type="spellEnd"/>
            <w:r w:rsidR="00A72052" w:rsidRPr="00A72052">
              <w:rPr>
                <w:rFonts w:ascii="Calibri" w:eastAsia="Calibri" w:hAnsi="Calibri" w:cs="Calibri"/>
                <w:iCs/>
                <w:color w:val="000000"/>
                <w:sz w:val="22"/>
                <w:szCs w:val="22"/>
              </w:rPr>
              <w:t xml:space="preserve"> Fond za </w:t>
            </w:r>
            <w:proofErr w:type="spellStart"/>
            <w:r w:rsidR="00A72052" w:rsidRPr="00A72052">
              <w:rPr>
                <w:rFonts w:ascii="Calibri" w:eastAsia="Calibri" w:hAnsi="Calibri" w:cs="Calibri"/>
                <w:iCs/>
                <w:color w:val="000000"/>
                <w:sz w:val="22"/>
                <w:szCs w:val="22"/>
              </w:rPr>
              <w:t>obnovu</w:t>
            </w:r>
            <w:proofErr w:type="spellEnd"/>
            <w:r w:rsidR="00A72052" w:rsidRPr="00A72052">
              <w:rPr>
                <w:rFonts w:ascii="Calibri" w:eastAsia="Calibri" w:hAnsi="Calibri" w:cs="Calibri"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72052" w:rsidRPr="00A72052">
              <w:rPr>
                <w:rFonts w:ascii="Calibri" w:eastAsia="Calibri" w:hAnsi="Calibri" w:cs="Calibri"/>
                <w:iCs/>
                <w:color w:val="000000"/>
                <w:sz w:val="22"/>
                <w:szCs w:val="22"/>
              </w:rPr>
              <w:t>Grada</w:t>
            </w:r>
            <w:proofErr w:type="spellEnd"/>
            <w:r w:rsidR="00A72052" w:rsidRPr="00A72052">
              <w:rPr>
                <w:rFonts w:ascii="Calibri" w:eastAsia="Calibri" w:hAnsi="Calibri" w:cs="Calibri"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72052" w:rsidRPr="00A72052">
              <w:rPr>
                <w:rFonts w:ascii="Calibri" w:eastAsia="Calibri" w:hAnsi="Calibri" w:cs="Calibri"/>
                <w:iCs/>
                <w:color w:val="000000"/>
                <w:sz w:val="22"/>
                <w:szCs w:val="22"/>
              </w:rPr>
              <w:t>Zagreba</w:t>
            </w:r>
            <w:proofErr w:type="spellEnd"/>
            <w:r w:rsidR="00A72052" w:rsidRPr="00A72052">
              <w:rPr>
                <w:rFonts w:ascii="Calibri" w:eastAsia="Calibri" w:hAnsi="Calibri" w:cs="Calibri"/>
                <w:iCs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A72052" w:rsidRPr="00A72052">
              <w:rPr>
                <w:rFonts w:ascii="Calibri" w:eastAsia="Calibri" w:hAnsi="Calibri" w:cs="Calibri"/>
                <w:iCs/>
                <w:color w:val="000000"/>
                <w:sz w:val="22"/>
                <w:szCs w:val="22"/>
              </w:rPr>
              <w:t>Krapinsko-zagorske</w:t>
            </w:r>
            <w:proofErr w:type="spellEnd"/>
            <w:r w:rsidR="00A72052" w:rsidRPr="00A72052">
              <w:rPr>
                <w:rFonts w:ascii="Calibri" w:eastAsia="Calibri" w:hAnsi="Calibri" w:cs="Calibri"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72052" w:rsidRPr="00A72052">
              <w:rPr>
                <w:rFonts w:ascii="Calibri" w:eastAsia="Calibri" w:hAnsi="Calibri" w:cs="Calibri"/>
                <w:iCs/>
                <w:color w:val="000000"/>
                <w:sz w:val="22"/>
                <w:szCs w:val="22"/>
              </w:rPr>
              <w:t>i</w:t>
            </w:r>
            <w:proofErr w:type="spellEnd"/>
            <w:r w:rsidR="00A72052" w:rsidRPr="00A72052">
              <w:rPr>
                <w:rFonts w:ascii="Calibri" w:eastAsia="Calibri" w:hAnsi="Calibri" w:cs="Calibri"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A72052" w:rsidRPr="00A72052">
              <w:rPr>
                <w:rFonts w:ascii="Calibri" w:eastAsia="Calibri" w:hAnsi="Calibri" w:cs="Calibri"/>
                <w:iCs/>
                <w:color w:val="000000"/>
                <w:sz w:val="22"/>
                <w:szCs w:val="22"/>
              </w:rPr>
              <w:t>Zagrebačke</w:t>
            </w:r>
            <w:proofErr w:type="spellEnd"/>
            <w:r w:rsidR="00A72052" w:rsidRPr="00A72052">
              <w:rPr>
                <w:rFonts w:ascii="Calibri" w:eastAsia="Calibri" w:hAnsi="Calibri" w:cs="Calibri"/>
                <w:iCs/>
                <w:color w:val="000000"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A72052" w:rsidRPr="00A72052">
              <w:rPr>
                <w:rFonts w:ascii="Calibri" w:eastAsia="Calibri" w:hAnsi="Calibri" w:cs="Calibri"/>
                <w:iCs/>
                <w:color w:val="000000"/>
                <w:sz w:val="22"/>
                <w:szCs w:val="22"/>
              </w:rPr>
              <w:t>županije</w:t>
            </w:r>
            <w:proofErr w:type="spellEnd"/>
            <w:r w:rsidR="00A72052">
              <w:rPr>
                <w:rFonts w:ascii="Calibri" w:eastAsia="Calibri" w:hAnsi="Calibri" w:cs="Calibri"/>
                <w:iCs/>
                <w:color w:val="000000"/>
                <w:sz w:val="22"/>
                <w:szCs w:val="22"/>
              </w:rPr>
              <w:t xml:space="preserve">.  </w:t>
            </w:r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.</w:t>
            </w:r>
            <w:proofErr w:type="gram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Član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više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Udruga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asocijacija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među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kojima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Göthe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Instituta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u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Zagrebu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te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Hrvatskog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Udruženja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kaznene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znanosti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praksu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Certificirani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istražitelj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za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sprječavanje</w:t>
            </w:r>
            <w:proofErr w:type="spellEnd"/>
            <w:r w:rsidR="00A72052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otkrivanje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gospodarskih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kaznenih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djela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korupcije</w:t>
            </w:r>
            <w:proofErr w:type="spellEnd"/>
            <w:r w:rsidR="00A72052"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, Lead Auditor za ISO 37001.</w:t>
            </w:r>
          </w:p>
        </w:tc>
      </w:tr>
      <w:tr w:rsidR="00352BF7" w:rsidRPr="00C97836" w14:paraId="5BEFB72D" w14:textId="77777777" w:rsidTr="001B4F16">
        <w:trPr>
          <w:trHeight w:val="4343"/>
        </w:trPr>
        <w:tc>
          <w:tcPr>
            <w:tcW w:w="2316" w:type="dxa"/>
          </w:tcPr>
          <w:p w14:paraId="17706977" w14:textId="0CB60D70" w:rsidR="00352BF7" w:rsidRDefault="00A72052">
            <w:r>
              <w:lastRenderedPageBreak/>
              <w:t xml:space="preserve"> </w:t>
            </w:r>
            <w:r w:rsidR="00723628">
              <w:rPr>
                <w:noProof/>
              </w:rPr>
              <w:drawing>
                <wp:inline distT="0" distB="0" distL="0" distR="0" wp14:anchorId="17285624" wp14:editId="3AF60F4F">
                  <wp:extent cx="1333500" cy="13335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gridSpan w:val="2"/>
          </w:tcPr>
          <w:p w14:paraId="4CDA325A" w14:textId="41BCD511" w:rsidR="00A72052" w:rsidRDefault="00A72052">
            <w:pPr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>
              <w:rPr>
                <w:rFonts w:ascii="Calibri" w:eastAsia="Calibri" w:hAnsi="Calibri" w:cs="Calibri"/>
                <w:b/>
                <w:i/>
                <w:smallCaps/>
                <w:sz w:val="22"/>
                <w:szCs w:val="22"/>
              </w:rPr>
              <w:t xml:space="preserve">Boris </w:t>
            </w:r>
            <w:proofErr w:type="spellStart"/>
            <w:r>
              <w:rPr>
                <w:rFonts w:ascii="Calibri" w:eastAsia="Calibri" w:hAnsi="Calibri" w:cs="Calibri"/>
                <w:b/>
                <w:i/>
                <w:smallCaps/>
                <w:sz w:val="22"/>
                <w:szCs w:val="22"/>
              </w:rPr>
              <w:t>Stanković</w:t>
            </w:r>
            <w:proofErr w:type="spellEnd"/>
            <w:r w:rsidR="00C1691B">
              <w:rPr>
                <w:rFonts w:ascii="Calibri" w:eastAsia="Calibri" w:hAnsi="Calibri" w:cs="Calibri"/>
                <w:b/>
                <w:i/>
                <w:smallCaps/>
                <w:sz w:val="22"/>
                <w:szCs w:val="22"/>
              </w:rPr>
              <w:t xml:space="preserve">   </w:t>
            </w:r>
            <w:r w:rsidR="00E50577">
              <w:rPr>
                <w:rFonts w:ascii="Calibri" w:eastAsia="Calibri" w:hAnsi="Calibri" w:cs="Calibri"/>
                <w:i/>
                <w:sz w:val="22"/>
                <w:szCs w:val="22"/>
              </w:rPr>
              <w:t>Compliance Manager DPD d.o.o. Hrvatska</w:t>
            </w:r>
          </w:p>
          <w:p w14:paraId="4E8ABF17" w14:textId="6E09D0A0" w:rsidR="00A72052" w:rsidRPr="00E50577" w:rsidRDefault="00A72052" w:rsidP="00A72052">
            <w:pPr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  <w:p w14:paraId="1E65C756" w14:textId="0031D3B0" w:rsidR="00AA08DA" w:rsidRPr="00AA08DA" w:rsidRDefault="00AA08DA" w:rsidP="00AA08DA">
            <w:pPr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EA2E48">
              <w:rPr>
                <w:b/>
                <w:bCs/>
                <w:sz w:val="28"/>
                <w:szCs w:val="28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Svoje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dugogodišnje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iskustvo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iz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realnog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sektora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od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javnog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zdravstva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vojnog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sektora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agroindustrijskog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sektora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drvno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prerađivačkog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sektora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prehrambene</w:t>
            </w:r>
            <w:proofErr w:type="spellEnd"/>
            <w:proofErr w:type="gram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industrije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sektora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prodaje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razvoja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novih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tehnologija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proizvoda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stječe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vodećim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domaćim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internacionalnim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tvrtkama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zemlji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inozemstvu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.</w:t>
            </w:r>
          </w:p>
          <w:p w14:paraId="419CFABF" w14:textId="77777777" w:rsidR="00AA08DA" w:rsidRPr="00AA08DA" w:rsidRDefault="00AA08DA" w:rsidP="00AA08DA">
            <w:pPr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Kroz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brojne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rukovodeće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specijalističke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uloge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odgovornosti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potpunosti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je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posvećen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rastu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razvoju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poslovanja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postizanju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najviših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nivoa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izvedbe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pružanja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usluga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kvalitete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proizvoda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. </w:t>
            </w:r>
          </w:p>
          <w:p w14:paraId="3E4C3652" w14:textId="77777777" w:rsidR="00AA08DA" w:rsidRPr="00AA08DA" w:rsidRDefault="00AA08DA" w:rsidP="00AA08DA">
            <w:pPr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Predano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bez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posustajanja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traži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najbolja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rješenja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svim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područjima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rada</w:t>
            </w:r>
            <w:proofErr w:type="spellEnd"/>
            <w:proofErr w:type="gram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usavršavajući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svoja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znanja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vještine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kroz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relevantne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Standarde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Norme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kao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interni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ili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 lead auditor za ISO 9001, HACCP, IFS, HALAL, ADR, CSR, ISO 14001, ISO 22001,  ISO 18001 OHSAS, ISO 45001, ISO 27001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dr.</w:t>
            </w:r>
            <w:proofErr w:type="spellEnd"/>
          </w:p>
          <w:p w14:paraId="0CCCC5D4" w14:textId="77777777" w:rsidR="00AA08DA" w:rsidRPr="00AA08DA" w:rsidRDefault="00AA08DA" w:rsidP="00AA08DA">
            <w:pPr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Posljednjih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5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godina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ima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privilegiju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raditi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 </w:t>
            </w:r>
            <w:proofErr w:type="spellStart"/>
            <w:proofErr w:type="gram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francuskoj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 DPD</w:t>
            </w:r>
            <w:proofErr w:type="gram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Group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kao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najvećoj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europskoj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dostavnoj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tvrtki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kao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Compliance manager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voditelj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Compliance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odjela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okviru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kojih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obavlja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mnoge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uloge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odgovorne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zadaće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kao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Data Protection Officer, Security &amp; Safety Officer,  Local Embargo Compliance Officer, GPSA/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DPDGroup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Internal Control BICC, ADR &amp; Food &amp; Medical  Safety advisor.</w:t>
            </w:r>
          </w:p>
          <w:p w14:paraId="26CE07EB" w14:textId="77777777" w:rsidR="00AA08DA" w:rsidRPr="00AA08DA" w:rsidRDefault="00AA08DA" w:rsidP="00AA08DA">
            <w:pPr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Kao Compliance manager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utječe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odgovora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za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usklađen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rast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pružanje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usluga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tvrtki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uključujući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nove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usluge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prodaju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širenje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tehnološka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partnerstva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poslovni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razvoj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marketing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ključne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odnose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s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klijentima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primjenjujući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Compliance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politike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procedure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interne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standarde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tvrtke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strastveno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pomažući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kolegama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postizanju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njihovog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punog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potencijala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sve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cilju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stvaranja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sveprisutne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Compliance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kulture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a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kroz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intenzivne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edukacije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učenje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razvoj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svih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zaposlenika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management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teama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kao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svih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odjela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tvrtke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po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lokacijama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na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kojima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tvrtka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djeluje</w:t>
            </w:r>
            <w:proofErr w:type="spellEnd"/>
            <w:r w:rsidRPr="00AA08DA">
              <w:rPr>
                <w:rFonts w:ascii="Calibri" w:eastAsia="Calibri" w:hAnsi="Calibri" w:cs="Calibri"/>
                <w:i/>
                <w:sz w:val="22"/>
                <w:szCs w:val="22"/>
              </w:rPr>
              <w:t>.</w:t>
            </w:r>
          </w:p>
          <w:p w14:paraId="49129B29" w14:textId="77777777" w:rsidR="00AA08DA" w:rsidRDefault="00AA08DA" w:rsidP="00AA08DA"/>
          <w:p w14:paraId="75D0879E" w14:textId="69D75719" w:rsidR="00352BF7" w:rsidRPr="00E50577" w:rsidRDefault="00352BF7">
            <w:pPr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</w:tr>
      <w:tr w:rsidR="0084147E" w:rsidRPr="0084147E" w14:paraId="38EFFC5A" w14:textId="77777777" w:rsidTr="002918CC">
        <w:trPr>
          <w:trHeight w:val="3057"/>
        </w:trPr>
        <w:tc>
          <w:tcPr>
            <w:tcW w:w="2316" w:type="dxa"/>
          </w:tcPr>
          <w:p w14:paraId="16532014" w14:textId="41E9EE28" w:rsidR="0084147E" w:rsidRDefault="00723628" w:rsidP="007931BD">
            <w:r>
              <w:rPr>
                <w:noProof/>
              </w:rPr>
              <w:drawing>
                <wp:inline distT="0" distB="0" distL="0" distR="0" wp14:anchorId="4C3BAA95" wp14:editId="66C8D6EB">
                  <wp:extent cx="1333500" cy="133350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3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gridSpan w:val="2"/>
          </w:tcPr>
          <w:p w14:paraId="3E2B3620" w14:textId="77777777" w:rsidR="00AA08DA" w:rsidRPr="005204EB" w:rsidRDefault="0084147E" w:rsidP="00AA08DA">
            <w:pPr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313C7C">
              <w:t xml:space="preserve"> </w:t>
            </w:r>
            <w:r w:rsidR="00A72052">
              <w:rPr>
                <w:rFonts w:ascii="Calibri" w:eastAsia="Calibri" w:hAnsi="Calibri" w:cs="Calibri"/>
                <w:b/>
                <w:bCs/>
                <w:i/>
                <w:sz w:val="22"/>
                <w:szCs w:val="22"/>
              </w:rPr>
              <w:t xml:space="preserve">Anita </w:t>
            </w:r>
            <w:proofErr w:type="spellStart"/>
            <w:r w:rsidR="00A72052">
              <w:rPr>
                <w:rFonts w:ascii="Calibri" w:eastAsia="Calibri" w:hAnsi="Calibri" w:cs="Calibri"/>
                <w:b/>
                <w:bCs/>
                <w:i/>
                <w:sz w:val="22"/>
                <w:szCs w:val="22"/>
              </w:rPr>
              <w:t>Pejić</w:t>
            </w:r>
            <w:proofErr w:type="spellEnd"/>
            <w:r w:rsidR="00A72052">
              <w:rPr>
                <w:rFonts w:ascii="Calibri" w:eastAsia="Calibri" w:hAnsi="Calibri" w:cs="Calibri"/>
                <w:b/>
                <w:bCs/>
                <w:i/>
                <w:sz w:val="22"/>
                <w:szCs w:val="22"/>
              </w:rPr>
              <w:t xml:space="preserve"> </w:t>
            </w:r>
            <w:proofErr w:type="spellStart"/>
            <w:proofErr w:type="gramStart"/>
            <w:r w:rsidR="00A72052">
              <w:rPr>
                <w:rFonts w:ascii="Calibri" w:eastAsia="Calibri" w:hAnsi="Calibri" w:cs="Calibri"/>
                <w:b/>
                <w:bCs/>
                <w:i/>
                <w:sz w:val="22"/>
                <w:szCs w:val="22"/>
              </w:rPr>
              <w:t>Ilišević</w:t>
            </w:r>
            <w:proofErr w:type="spellEnd"/>
            <w:r w:rsidR="00313C7C" w:rsidRPr="00313C7C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r w:rsidR="00E50577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E50577">
              <w:rPr>
                <w:rFonts w:ascii="Calibri" w:eastAsia="Calibri" w:hAnsi="Calibri" w:cs="Calibri"/>
                <w:i/>
                <w:sz w:val="22"/>
                <w:szCs w:val="22"/>
              </w:rPr>
              <w:t>Comopliance</w:t>
            </w:r>
            <w:proofErr w:type="spellEnd"/>
            <w:proofErr w:type="gramEnd"/>
            <w:r w:rsidR="00E50577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Manager Henkel </w:t>
            </w:r>
            <w:r w:rsidR="00AA08DA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- </w:t>
            </w:r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Kao Head of Legal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te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Compliance Officer za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zemlje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regije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Henkel Adria (HR/SLO/BiH), Anita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žonglira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između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raznovrsnih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potreba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proizvodnje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biznisa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multikulturalnoj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regiji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različitih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lokalnih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zakonodavstava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. Pored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rješavanja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svakodnevnih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pravnih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izazova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trgovini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regulativi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pokretač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je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inicijativa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za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digitalnu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transformaciju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legal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sektora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na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razini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globalnog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Henkela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te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aktivno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sudjeluje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dijeljenju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znanja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iskustava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iz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vodećih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hrvatskih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korporacija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s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kolegama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organizaciji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izvan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nje</w:t>
            </w:r>
            <w:proofErr w:type="spellEnd"/>
            <w:r w:rsidR="00AA08DA"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.</w:t>
            </w:r>
          </w:p>
          <w:p w14:paraId="1AC8426B" w14:textId="77777777" w:rsidR="00AA08DA" w:rsidRPr="005204EB" w:rsidRDefault="00AA08DA" w:rsidP="00AA08DA">
            <w:pPr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Fokus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stavlja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na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osnove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postulate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Henkelove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globalne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kulture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(we compete fairly/we act as entrepreneurs/we are pioneers)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te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približavanje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compliancea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kolegama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kroz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redovite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edukacije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radionice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te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najvažniji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alat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-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otvorene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diskusije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o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izazovima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s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kojima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se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susreću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svom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radu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.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Pokretač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je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niza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radionica-simulacija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potencijalnih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non-compliant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situacija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kroz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koje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se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na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osobnom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iskustvu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sudionika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stječe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znanje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razvija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pravilna</w:t>
            </w:r>
            <w:proofErr w:type="spellEnd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5204EB">
              <w:rPr>
                <w:rFonts w:ascii="Calibri" w:eastAsia="Calibri" w:hAnsi="Calibri" w:cs="Calibri"/>
                <w:i/>
                <w:sz w:val="22"/>
                <w:szCs w:val="22"/>
              </w:rPr>
              <w:t>reakcija</w:t>
            </w:r>
            <w:proofErr w:type="spellEnd"/>
          </w:p>
          <w:p w14:paraId="749FFE69" w14:textId="0FA8BFB7" w:rsidR="0084147E" w:rsidRPr="00313C7C" w:rsidRDefault="0084147E" w:rsidP="00A72052">
            <w:pPr>
              <w:jc w:val="both"/>
            </w:pPr>
          </w:p>
        </w:tc>
      </w:tr>
      <w:tr w:rsidR="00352BF7" w14:paraId="6D716C40" w14:textId="77777777" w:rsidTr="001B4F16">
        <w:trPr>
          <w:trHeight w:val="2312"/>
        </w:trPr>
        <w:tc>
          <w:tcPr>
            <w:tcW w:w="2316" w:type="dxa"/>
          </w:tcPr>
          <w:p w14:paraId="69B0EC6C" w14:textId="2FC0A886" w:rsidR="00352BF7" w:rsidRDefault="00352BF7"/>
        </w:tc>
        <w:tc>
          <w:tcPr>
            <w:tcW w:w="8032" w:type="dxa"/>
            <w:tcBorders>
              <w:top w:val="single" w:sz="6" w:space="0" w:color="79A8B8"/>
            </w:tcBorders>
          </w:tcPr>
          <w:p w14:paraId="436AE25F" w14:textId="7CD18C9D" w:rsidR="001B4F16" w:rsidRPr="00313C7C" w:rsidRDefault="001B4F16" w:rsidP="00313C7C">
            <w:pPr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  <w:p w14:paraId="767B2901" w14:textId="77777777" w:rsidR="00352BF7" w:rsidRPr="00313C7C" w:rsidRDefault="00352BF7" w:rsidP="00313C7C">
            <w:pPr>
              <w:ind w:right="-2092"/>
            </w:pPr>
          </w:p>
        </w:tc>
        <w:tc>
          <w:tcPr>
            <w:tcW w:w="284" w:type="dxa"/>
          </w:tcPr>
          <w:p w14:paraId="6DE10B0A" w14:textId="77777777" w:rsidR="00352BF7" w:rsidRDefault="00352B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i/>
                <w:sz w:val="22"/>
                <w:szCs w:val="22"/>
              </w:rPr>
            </w:pPr>
          </w:p>
        </w:tc>
      </w:tr>
      <w:tr w:rsidR="00352BF7" w:rsidRPr="000E1639" w14:paraId="7AE3DFF8" w14:textId="77777777" w:rsidTr="001B4F16">
        <w:trPr>
          <w:trHeight w:val="3883"/>
        </w:trPr>
        <w:tc>
          <w:tcPr>
            <w:tcW w:w="2316" w:type="dxa"/>
          </w:tcPr>
          <w:p w14:paraId="3352C990" w14:textId="4E6244DF" w:rsidR="00352BF7" w:rsidRDefault="000E1639">
            <w:r>
              <w:rPr>
                <w:noProof/>
              </w:rPr>
              <w:lastRenderedPageBreak/>
              <w:drawing>
                <wp:inline distT="0" distB="0" distL="0" distR="0" wp14:anchorId="2BBAE3AF" wp14:editId="541BED0F">
                  <wp:extent cx="1333500" cy="89027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890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16" w:type="dxa"/>
            <w:gridSpan w:val="2"/>
          </w:tcPr>
          <w:p w14:paraId="694091F5" w14:textId="77777777" w:rsidR="000E1639" w:rsidRPr="000E1639" w:rsidRDefault="000E1639" w:rsidP="000E1639">
            <w:pPr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r w:rsidRPr="000E1639">
              <w:rPr>
                <w:rFonts w:ascii="Calibri" w:eastAsia="Calibri" w:hAnsi="Calibri" w:cs="Calibri"/>
                <w:b/>
                <w:bCs/>
                <w:i/>
                <w:sz w:val="22"/>
                <w:szCs w:val="22"/>
              </w:rPr>
              <w:t xml:space="preserve">Vladislav </w:t>
            </w:r>
            <w:proofErr w:type="spellStart"/>
            <w:r w:rsidRPr="000E1639">
              <w:rPr>
                <w:rFonts w:ascii="Calibri" w:eastAsia="Calibri" w:hAnsi="Calibri" w:cs="Calibri"/>
                <w:b/>
                <w:bCs/>
                <w:i/>
                <w:sz w:val="22"/>
                <w:szCs w:val="22"/>
              </w:rPr>
              <w:t>Veselica</w:t>
            </w:r>
            <w:proofErr w:type="spellEnd"/>
            <w:r w:rsidRPr="000E1639">
              <w:rPr>
                <w:rFonts w:ascii="Tahoma" w:hAnsi="Tahoma" w:cs="Tahoma"/>
                <w:sz w:val="20"/>
                <w:lang w:val="sr-Latn-CS" w:eastAsia="sr-Latn-CS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diplomirao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je 1994.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godine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na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Ekonomskom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fakultetu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Sveučilišta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Zagrebu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.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Svoju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profesionalnu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karijeru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započeo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je u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privatnom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sektoru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na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poslovima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prodaje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naftnih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derivata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te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profesionalni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razvoj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usmjerava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područjima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prodaje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logistike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petrokemije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te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financijskog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investicijskog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nadzora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. </w:t>
            </w:r>
          </w:p>
          <w:p w14:paraId="6D2C639B" w14:textId="77777777" w:rsidR="000E1639" w:rsidRPr="000E1639" w:rsidRDefault="000E1639" w:rsidP="000E1639">
            <w:pPr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Nakon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višegodišnjeg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iskustva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stečenog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na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rukovodećim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pozicijama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privatnom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sektoru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financijskim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institucijama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regulatornim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tijelima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vraća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se u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naftnu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industriji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2012. u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Sektor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komercijalnih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poslova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JANAF-a u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kojem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2014.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godine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postaje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direktorom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Sektora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komercijalnih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poslova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.</w:t>
            </w:r>
          </w:p>
          <w:p w14:paraId="5AF617F6" w14:textId="77777777" w:rsidR="000E1639" w:rsidRPr="000E1639" w:rsidRDefault="000E1639" w:rsidP="000E1639">
            <w:pPr>
              <w:jc w:val="both"/>
              <w:rPr>
                <w:rFonts w:ascii="Calibri" w:eastAsia="Calibri" w:hAnsi="Calibri" w:cs="Calibri"/>
                <w:i/>
                <w:sz w:val="22"/>
                <w:szCs w:val="22"/>
              </w:rPr>
            </w:pP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Izabran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je za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člana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Uprave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Jadranskog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naftovoda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d.d.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u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veljači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2020.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godine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. Autor je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više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stručnih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radova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članaka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.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Predsjednik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je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Hrvatskog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plivačkog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saveza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,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karatist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i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nositelj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crnog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</w:t>
            </w:r>
            <w:proofErr w:type="spellStart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>pojasa</w:t>
            </w:r>
            <w:proofErr w:type="spellEnd"/>
            <w:r w:rsidRPr="000E1639">
              <w:rPr>
                <w:rFonts w:ascii="Calibri" w:eastAsia="Calibri" w:hAnsi="Calibri" w:cs="Calibri"/>
                <w:i/>
                <w:sz w:val="22"/>
                <w:szCs w:val="22"/>
              </w:rPr>
              <w:t xml:space="preserve"> I. Dan.</w:t>
            </w:r>
          </w:p>
          <w:p w14:paraId="73397D41" w14:textId="77777777" w:rsidR="00352BF7" w:rsidRPr="000E1639" w:rsidRDefault="0035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sr-Latn-CS"/>
              </w:rPr>
            </w:pPr>
          </w:p>
          <w:p w14:paraId="7F870BFD" w14:textId="77777777" w:rsidR="00352BF7" w:rsidRPr="000E1639" w:rsidRDefault="00352B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i/>
                <w:color w:val="000000"/>
                <w:sz w:val="22"/>
                <w:szCs w:val="22"/>
                <w:lang w:val="sr-Latn-CS"/>
              </w:rPr>
            </w:pPr>
          </w:p>
        </w:tc>
      </w:tr>
      <w:tr w:rsidR="00352BF7" w:rsidRPr="000E1639" w14:paraId="25918231" w14:textId="77777777" w:rsidTr="000D6895">
        <w:trPr>
          <w:trHeight w:val="3021"/>
        </w:trPr>
        <w:tc>
          <w:tcPr>
            <w:tcW w:w="2316" w:type="dxa"/>
          </w:tcPr>
          <w:p w14:paraId="13141F10" w14:textId="20D804E6" w:rsidR="00352BF7" w:rsidRPr="000E1639" w:rsidRDefault="00352BF7">
            <w:pPr>
              <w:rPr>
                <w:lang w:val="sr-Latn-CS"/>
              </w:rPr>
            </w:pPr>
          </w:p>
        </w:tc>
        <w:tc>
          <w:tcPr>
            <w:tcW w:w="8316" w:type="dxa"/>
            <w:gridSpan w:val="2"/>
          </w:tcPr>
          <w:p w14:paraId="05F866EF" w14:textId="3D9A7061" w:rsidR="00723628" w:rsidRPr="000E1639" w:rsidRDefault="007236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b/>
                <w:bCs/>
                <w:i/>
                <w:color w:val="000000"/>
                <w:sz w:val="22"/>
                <w:szCs w:val="22"/>
                <w:lang w:val="sr-Latn-CS"/>
              </w:rPr>
            </w:pPr>
          </w:p>
        </w:tc>
      </w:tr>
    </w:tbl>
    <w:p w14:paraId="5A3C6173" w14:textId="77777777" w:rsidR="00352BF7" w:rsidRPr="000E1639" w:rsidRDefault="00352BF7">
      <w:pPr>
        <w:rPr>
          <w:lang w:val="sr-Latn-CS"/>
        </w:rPr>
      </w:pPr>
    </w:p>
    <w:p w14:paraId="597355D6" w14:textId="77777777" w:rsidR="00352BF7" w:rsidRPr="000E1639" w:rsidRDefault="00352BF7">
      <w:pPr>
        <w:jc w:val="center"/>
        <w:rPr>
          <w:rFonts w:ascii="Calibri" w:eastAsia="Calibri" w:hAnsi="Calibri" w:cs="Calibri"/>
          <w:smallCaps/>
          <w:color w:val="C00000"/>
          <w:sz w:val="28"/>
          <w:szCs w:val="28"/>
          <w:lang w:val="sr-Latn-CS"/>
        </w:rPr>
      </w:pPr>
    </w:p>
    <w:p w14:paraId="38B0E383" w14:textId="77777777" w:rsidR="00352BF7" w:rsidRPr="000E1639" w:rsidRDefault="00352BF7">
      <w:pPr>
        <w:jc w:val="right"/>
        <w:rPr>
          <w:rFonts w:ascii="Calibri" w:eastAsia="Calibri" w:hAnsi="Calibri" w:cs="Calibri"/>
          <w:smallCaps/>
          <w:color w:val="C00000"/>
          <w:sz w:val="28"/>
          <w:szCs w:val="28"/>
          <w:lang w:val="sr-Latn-CS"/>
        </w:rPr>
      </w:pPr>
    </w:p>
    <w:p w14:paraId="7514DA39" w14:textId="77777777" w:rsidR="00352BF7" w:rsidRDefault="00C1691B">
      <w:pPr>
        <w:jc w:val="right"/>
        <w:rPr>
          <w:rFonts w:ascii="Calibri" w:eastAsia="Calibri" w:hAnsi="Calibri" w:cs="Calibri"/>
          <w:smallCaps/>
          <w:color w:val="79A8B8"/>
          <w:sz w:val="32"/>
          <w:szCs w:val="32"/>
        </w:rPr>
      </w:pPr>
      <w:proofErr w:type="spellStart"/>
      <w:r>
        <w:rPr>
          <w:rFonts w:ascii="Calibri" w:eastAsia="Calibri" w:hAnsi="Calibri" w:cs="Calibri"/>
          <w:smallCaps/>
          <w:color w:val="79A8B8"/>
          <w:sz w:val="32"/>
          <w:szCs w:val="32"/>
        </w:rPr>
        <w:t>Partneri</w:t>
      </w:r>
      <w:proofErr w:type="spellEnd"/>
    </w:p>
    <w:tbl>
      <w:tblPr>
        <w:tblStyle w:val="a1"/>
        <w:tblW w:w="10456" w:type="dxa"/>
        <w:tblBorders>
          <w:top w:val="dotted" w:sz="6" w:space="0" w:color="79A8B8"/>
          <w:left w:val="nil"/>
          <w:bottom w:val="dotted" w:sz="6" w:space="0" w:color="79A8B8"/>
          <w:right w:val="nil"/>
          <w:insideH w:val="dotted" w:sz="6" w:space="0" w:color="79A8B8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2977"/>
        <w:gridCol w:w="7479"/>
      </w:tblGrid>
      <w:tr w:rsidR="00352BF7" w14:paraId="14B60BEC" w14:textId="77777777">
        <w:trPr>
          <w:trHeight w:val="1241"/>
        </w:trPr>
        <w:tc>
          <w:tcPr>
            <w:tcW w:w="2977" w:type="dxa"/>
          </w:tcPr>
          <w:p w14:paraId="3C04C168" w14:textId="77777777" w:rsidR="00352BF7" w:rsidRDefault="00352BF7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  <w:p w14:paraId="1D7C80A2" w14:textId="77777777" w:rsidR="00352BF7" w:rsidRDefault="00C1691B">
            <w:pPr>
              <w:rPr>
                <w:rFonts w:ascii="Calibri" w:eastAsia="Calibri" w:hAnsi="Calibri" w:cs="Calibri"/>
                <w:smallCaps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mallCaps/>
                <w:sz w:val="20"/>
              </w:rPr>
              <w:t>Organizatori</w:t>
            </w:r>
            <w:proofErr w:type="spellEnd"/>
          </w:p>
          <w:p w14:paraId="4C5F9620" w14:textId="77777777" w:rsidR="00352BF7" w:rsidRDefault="00352BF7">
            <w:pPr>
              <w:rPr>
                <w:rFonts w:ascii="Calibri" w:eastAsia="Calibri" w:hAnsi="Calibri" w:cs="Calibri"/>
                <w:sz w:val="20"/>
              </w:rPr>
            </w:pPr>
          </w:p>
          <w:p w14:paraId="0A0F2A36" w14:textId="77777777" w:rsidR="00352BF7" w:rsidRDefault="00352BF7">
            <w:pPr>
              <w:rPr>
                <w:rFonts w:ascii="Calibri" w:eastAsia="Calibri" w:hAnsi="Calibri" w:cs="Calibri"/>
                <w:sz w:val="20"/>
              </w:rPr>
            </w:pPr>
          </w:p>
          <w:p w14:paraId="02D31244" w14:textId="77777777" w:rsidR="00352BF7" w:rsidRDefault="00352BF7">
            <w:pPr>
              <w:rPr>
                <w:rFonts w:ascii="Calibri" w:eastAsia="Calibri" w:hAnsi="Calibri" w:cs="Calibri"/>
                <w:sz w:val="20"/>
              </w:rPr>
            </w:pPr>
          </w:p>
          <w:p w14:paraId="76707A77" w14:textId="77777777" w:rsidR="00352BF7" w:rsidRDefault="00352BF7">
            <w:pPr>
              <w:rPr>
                <w:rFonts w:ascii="Calibri" w:eastAsia="Calibri" w:hAnsi="Calibri" w:cs="Calibri"/>
                <w:sz w:val="20"/>
              </w:rPr>
            </w:pPr>
          </w:p>
          <w:p w14:paraId="5417172D" w14:textId="77777777" w:rsidR="00352BF7" w:rsidRDefault="00352BF7">
            <w:pPr>
              <w:jc w:val="right"/>
              <w:rPr>
                <w:rFonts w:ascii="Calibri" w:eastAsia="Calibri" w:hAnsi="Calibri" w:cs="Calibri"/>
                <w:sz w:val="20"/>
              </w:rPr>
            </w:pPr>
          </w:p>
        </w:tc>
        <w:tc>
          <w:tcPr>
            <w:tcW w:w="7479" w:type="dxa"/>
          </w:tcPr>
          <w:p w14:paraId="14E0F224" w14:textId="77777777" w:rsidR="00352BF7" w:rsidRDefault="00C1691B">
            <w:r>
              <w:rPr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hidden="0" allowOverlap="1" wp14:anchorId="471FEE61" wp14:editId="2F08D8A1">
                  <wp:simplePos x="0" y="0"/>
                  <wp:positionH relativeFrom="column">
                    <wp:posOffset>-68579</wp:posOffset>
                  </wp:positionH>
                  <wp:positionV relativeFrom="paragraph">
                    <wp:posOffset>198755</wp:posOffset>
                  </wp:positionV>
                  <wp:extent cx="2181754" cy="295275"/>
                  <wp:effectExtent l="0" t="0" r="0" b="0"/>
                  <wp:wrapSquare wrapText="bothSides" distT="0" distB="0" distL="114300" distR="114300"/>
                  <wp:docPr id="39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754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52BF7" w:rsidRPr="00E3322F" w14:paraId="4BD4FE58" w14:textId="77777777">
        <w:tc>
          <w:tcPr>
            <w:tcW w:w="2977" w:type="dxa"/>
          </w:tcPr>
          <w:p w14:paraId="26F42318" w14:textId="77777777" w:rsidR="00352BF7" w:rsidRPr="001544D0" w:rsidRDefault="00352BF7">
            <w:pPr>
              <w:rPr>
                <w:rFonts w:ascii="Calibri" w:eastAsia="Calibri" w:hAnsi="Calibri" w:cs="Calibri"/>
                <w:smallCaps/>
                <w:sz w:val="20"/>
                <w:lang w:val="de-DE"/>
              </w:rPr>
            </w:pPr>
          </w:p>
          <w:p w14:paraId="7EF318B2" w14:textId="77777777" w:rsidR="00352BF7" w:rsidRPr="001544D0" w:rsidRDefault="00C1691B">
            <w:pPr>
              <w:rPr>
                <w:rFonts w:ascii="Calibri" w:eastAsia="Calibri" w:hAnsi="Calibri" w:cs="Calibri"/>
                <w:smallCaps/>
                <w:sz w:val="20"/>
                <w:lang w:val="de-DE"/>
              </w:rPr>
            </w:pPr>
            <w:r w:rsidRPr="001544D0">
              <w:rPr>
                <w:rFonts w:ascii="Calibri" w:eastAsia="Calibri" w:hAnsi="Calibri" w:cs="Calibri"/>
                <w:smallCaps/>
                <w:sz w:val="20"/>
                <w:lang w:val="de-DE"/>
              </w:rPr>
              <w:t>Program je izrađen uz financijsku podršku Grada Zagreba</w:t>
            </w:r>
          </w:p>
        </w:tc>
        <w:tc>
          <w:tcPr>
            <w:tcW w:w="7479" w:type="dxa"/>
          </w:tcPr>
          <w:p w14:paraId="4F0761B8" w14:textId="77777777" w:rsidR="00352BF7" w:rsidRPr="001544D0" w:rsidRDefault="00C1691B">
            <w:pPr>
              <w:rPr>
                <w:lang w:val="de-DE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61312" behindDoc="0" locked="0" layoutInCell="1" hidden="0" allowOverlap="1" wp14:anchorId="016B66B8" wp14:editId="1050463C">
                  <wp:simplePos x="0" y="0"/>
                  <wp:positionH relativeFrom="column">
                    <wp:posOffset>50801</wp:posOffset>
                  </wp:positionH>
                  <wp:positionV relativeFrom="paragraph">
                    <wp:posOffset>149225</wp:posOffset>
                  </wp:positionV>
                  <wp:extent cx="657225" cy="802005"/>
                  <wp:effectExtent l="0" t="0" r="0" b="0"/>
                  <wp:wrapSquare wrapText="bothSides" distT="0" distB="0" distL="114300" distR="114300"/>
                  <wp:docPr id="53" name="image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8020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93CAFD3" w14:textId="77777777" w:rsidR="00352BF7" w:rsidRPr="001544D0" w:rsidRDefault="00352BF7">
            <w:pPr>
              <w:rPr>
                <w:lang w:val="de-DE"/>
              </w:rPr>
            </w:pPr>
          </w:p>
          <w:p w14:paraId="583225A4" w14:textId="77777777" w:rsidR="00352BF7" w:rsidRPr="001544D0" w:rsidRDefault="00352BF7">
            <w:pPr>
              <w:rPr>
                <w:lang w:val="de-DE"/>
              </w:rPr>
            </w:pPr>
          </w:p>
          <w:p w14:paraId="16DAE550" w14:textId="77777777" w:rsidR="00352BF7" w:rsidRPr="001544D0" w:rsidRDefault="00352BF7">
            <w:pPr>
              <w:rPr>
                <w:lang w:val="de-DE"/>
              </w:rPr>
            </w:pPr>
          </w:p>
          <w:p w14:paraId="669BF4A5" w14:textId="77777777" w:rsidR="00352BF7" w:rsidRPr="001544D0" w:rsidRDefault="00352BF7">
            <w:pPr>
              <w:rPr>
                <w:lang w:val="de-DE"/>
              </w:rPr>
            </w:pPr>
          </w:p>
          <w:p w14:paraId="08053BD5" w14:textId="77777777" w:rsidR="00352BF7" w:rsidRPr="001544D0" w:rsidRDefault="00352BF7">
            <w:pPr>
              <w:rPr>
                <w:lang w:val="de-DE"/>
              </w:rPr>
            </w:pPr>
          </w:p>
        </w:tc>
      </w:tr>
      <w:tr w:rsidR="00352BF7" w14:paraId="2084124B" w14:textId="77777777" w:rsidTr="00001363">
        <w:trPr>
          <w:trHeight w:val="3529"/>
        </w:trPr>
        <w:tc>
          <w:tcPr>
            <w:tcW w:w="2977" w:type="dxa"/>
          </w:tcPr>
          <w:p w14:paraId="452E5700" w14:textId="77777777" w:rsidR="00352BF7" w:rsidRPr="001544D0" w:rsidRDefault="00352BF7">
            <w:pPr>
              <w:rPr>
                <w:rFonts w:ascii="Calibri" w:eastAsia="Calibri" w:hAnsi="Calibri" w:cs="Calibri"/>
                <w:smallCaps/>
                <w:sz w:val="20"/>
                <w:lang w:val="de-DE"/>
              </w:rPr>
            </w:pPr>
          </w:p>
          <w:p w14:paraId="1DCC7D75" w14:textId="1EA7D65B" w:rsidR="009C368C" w:rsidRDefault="00C1691B">
            <w:pPr>
              <w:rPr>
                <w:rFonts w:ascii="Calibri" w:eastAsia="Calibri" w:hAnsi="Calibri" w:cs="Calibri"/>
                <w:smallCaps/>
                <w:sz w:val="20"/>
                <w:lang w:val="hr-HR"/>
              </w:rPr>
            </w:pPr>
            <w:proofErr w:type="spellStart"/>
            <w:r>
              <w:rPr>
                <w:rFonts w:ascii="Calibri" w:eastAsia="Calibri" w:hAnsi="Calibri" w:cs="Calibri"/>
                <w:smallCaps/>
                <w:sz w:val="20"/>
              </w:rPr>
              <w:t>Pokrovitelj</w:t>
            </w:r>
            <w:proofErr w:type="spellEnd"/>
            <w:r w:rsidR="001B4F16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1B4F16" w:rsidRPr="001B4F16">
              <w:rPr>
                <w:rFonts w:ascii="Calibri" w:eastAsia="Calibri" w:hAnsi="Calibri" w:cs="Calibri"/>
                <w:smallCaps/>
                <w:noProof/>
                <w:sz w:val="20"/>
                <w:lang w:val="en-US"/>
              </w:rPr>
              <w:drawing>
                <wp:inline distT="0" distB="0" distL="0" distR="0" wp14:anchorId="72A337C6" wp14:editId="7A9F934F">
                  <wp:extent cx="1454150" cy="581659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vor\Desktop\INSTITUT ZA COMPLIANCE UDRUGA OSNIVANJE\AM CHAM\AM CHAM USLUGE COMITEES\AMCHAM MEMBER LOGO 2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348" cy="6065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C368C">
              <w:rPr>
                <w:rFonts w:ascii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hr-HR" w:eastAsia="x-none" w:bidi="x-none"/>
              </w:rPr>
              <w:t xml:space="preserve">   </w:t>
            </w:r>
          </w:p>
          <w:p w14:paraId="2D205E21" w14:textId="77777777" w:rsidR="009C368C" w:rsidRPr="009C368C" w:rsidRDefault="009C368C" w:rsidP="009C368C">
            <w:pPr>
              <w:rPr>
                <w:rFonts w:ascii="Calibri" w:eastAsia="Calibri" w:hAnsi="Calibri" w:cs="Calibri"/>
                <w:sz w:val="20"/>
                <w:lang w:val="hr-HR"/>
              </w:rPr>
            </w:pPr>
          </w:p>
          <w:p w14:paraId="0B2A9CF7" w14:textId="77777777" w:rsidR="009C368C" w:rsidRPr="009C368C" w:rsidRDefault="009C368C" w:rsidP="009C368C">
            <w:pPr>
              <w:rPr>
                <w:rFonts w:ascii="Calibri" w:eastAsia="Calibri" w:hAnsi="Calibri" w:cs="Calibri"/>
                <w:sz w:val="20"/>
                <w:lang w:val="hr-HR"/>
              </w:rPr>
            </w:pPr>
          </w:p>
          <w:p w14:paraId="7D3EDF48" w14:textId="77777777" w:rsidR="009C368C" w:rsidRPr="009C368C" w:rsidRDefault="009C368C" w:rsidP="009C368C">
            <w:pPr>
              <w:rPr>
                <w:rFonts w:ascii="Calibri" w:eastAsia="Calibri" w:hAnsi="Calibri" w:cs="Calibri"/>
                <w:sz w:val="20"/>
                <w:lang w:val="hr-HR"/>
              </w:rPr>
            </w:pPr>
          </w:p>
          <w:p w14:paraId="1BEC1D7C" w14:textId="77777777" w:rsidR="009C368C" w:rsidRPr="009C368C" w:rsidRDefault="009C368C" w:rsidP="009C368C">
            <w:pPr>
              <w:rPr>
                <w:rFonts w:ascii="Calibri" w:eastAsia="Calibri" w:hAnsi="Calibri" w:cs="Calibri"/>
                <w:sz w:val="20"/>
                <w:lang w:val="hr-HR"/>
              </w:rPr>
            </w:pPr>
          </w:p>
          <w:p w14:paraId="7A6FD98E" w14:textId="77777777" w:rsidR="009C368C" w:rsidRPr="009C368C" w:rsidRDefault="009C368C" w:rsidP="009C368C">
            <w:pPr>
              <w:rPr>
                <w:rFonts w:ascii="Calibri" w:eastAsia="Calibri" w:hAnsi="Calibri" w:cs="Calibri"/>
                <w:sz w:val="20"/>
                <w:lang w:val="hr-HR"/>
              </w:rPr>
            </w:pPr>
          </w:p>
          <w:p w14:paraId="2A03F990" w14:textId="77777777" w:rsidR="009C368C" w:rsidRPr="009C368C" w:rsidRDefault="009C368C" w:rsidP="009C368C">
            <w:pPr>
              <w:rPr>
                <w:rFonts w:ascii="Calibri" w:eastAsia="Calibri" w:hAnsi="Calibri" w:cs="Calibri"/>
                <w:sz w:val="20"/>
                <w:lang w:val="hr-HR"/>
              </w:rPr>
            </w:pPr>
          </w:p>
          <w:p w14:paraId="41613471" w14:textId="77777777" w:rsidR="009C368C" w:rsidRPr="009C368C" w:rsidRDefault="009C368C" w:rsidP="009C368C">
            <w:pPr>
              <w:rPr>
                <w:rFonts w:ascii="Calibri" w:eastAsia="Calibri" w:hAnsi="Calibri" w:cs="Calibri"/>
                <w:sz w:val="20"/>
                <w:lang w:val="hr-HR"/>
              </w:rPr>
            </w:pPr>
          </w:p>
          <w:p w14:paraId="448C0254" w14:textId="77777777" w:rsidR="009C368C" w:rsidRPr="009C368C" w:rsidRDefault="009C368C" w:rsidP="009C368C">
            <w:pPr>
              <w:rPr>
                <w:rFonts w:ascii="Calibri" w:eastAsia="Calibri" w:hAnsi="Calibri" w:cs="Calibri"/>
                <w:sz w:val="20"/>
                <w:lang w:val="hr-HR"/>
              </w:rPr>
            </w:pPr>
          </w:p>
          <w:p w14:paraId="683FECA4" w14:textId="77777777" w:rsidR="009C368C" w:rsidRPr="009C368C" w:rsidRDefault="009C368C" w:rsidP="009C368C">
            <w:pPr>
              <w:rPr>
                <w:rFonts w:ascii="Calibri" w:eastAsia="Calibri" w:hAnsi="Calibri" w:cs="Calibri"/>
                <w:sz w:val="20"/>
                <w:lang w:val="hr-HR"/>
              </w:rPr>
            </w:pPr>
          </w:p>
          <w:p w14:paraId="28D09732" w14:textId="77777777" w:rsidR="009C368C" w:rsidRPr="009C368C" w:rsidRDefault="009C368C" w:rsidP="009C368C">
            <w:pPr>
              <w:rPr>
                <w:rFonts w:ascii="Calibri" w:eastAsia="Calibri" w:hAnsi="Calibri" w:cs="Calibri"/>
                <w:sz w:val="20"/>
                <w:lang w:val="hr-HR"/>
              </w:rPr>
            </w:pPr>
          </w:p>
          <w:p w14:paraId="27D73654" w14:textId="65451EEC" w:rsidR="009C368C" w:rsidRDefault="009C368C" w:rsidP="009C368C">
            <w:pPr>
              <w:rPr>
                <w:rFonts w:ascii="Calibri" w:eastAsia="Calibri" w:hAnsi="Calibri" w:cs="Calibri"/>
                <w:sz w:val="20"/>
                <w:lang w:val="hr-HR"/>
              </w:rPr>
            </w:pPr>
          </w:p>
          <w:p w14:paraId="27C021B2" w14:textId="6304EB3D" w:rsidR="00352BF7" w:rsidRPr="009C368C" w:rsidRDefault="009C368C" w:rsidP="009C368C">
            <w:pPr>
              <w:rPr>
                <w:rFonts w:ascii="Calibri" w:eastAsia="Calibri" w:hAnsi="Calibri" w:cs="Calibri"/>
                <w:sz w:val="20"/>
                <w:lang w:val="hr-HR"/>
              </w:rPr>
            </w:pPr>
            <w:r>
              <w:rPr>
                <w:rFonts w:ascii="Calibri" w:eastAsia="Calibri" w:hAnsi="Calibri" w:cs="Calibri"/>
                <w:sz w:val="20"/>
                <w:lang w:val="hr-HR"/>
              </w:rPr>
              <w:t xml:space="preserve">  </w:t>
            </w:r>
          </w:p>
        </w:tc>
        <w:tc>
          <w:tcPr>
            <w:tcW w:w="7479" w:type="dxa"/>
          </w:tcPr>
          <w:p w14:paraId="42667EC9" w14:textId="65C0948E" w:rsidR="009C368C" w:rsidRDefault="00C1691B">
            <w:r>
              <w:rPr>
                <w:noProof/>
                <w:lang w:val="en-US"/>
              </w:rPr>
              <w:drawing>
                <wp:inline distT="0" distB="0" distL="0" distR="0" wp14:anchorId="56E34757" wp14:editId="6834C85E">
                  <wp:extent cx="874566" cy="1051694"/>
                  <wp:effectExtent l="0" t="0" r="0" b="0"/>
                  <wp:docPr id="49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566" cy="10516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    </w:t>
            </w:r>
            <w:r w:rsidR="00ED343A">
              <w:rPr>
                <w:noProof/>
                <w:lang w:val="en-US"/>
              </w:rPr>
              <w:drawing>
                <wp:inline distT="0" distB="0" distL="0" distR="0" wp14:anchorId="312071AC" wp14:editId="44B5A4B5">
                  <wp:extent cx="1573572" cy="403860"/>
                  <wp:effectExtent l="0" t="0" r="7620" b="0"/>
                  <wp:docPr id="47" name="image6.png" descr="C:\Users\davor\Desktop\INSTITUT ZA COMPLIANCE UDRUGA OSNIVANJE\KONFERENCIJA 2020\LOGOVI SPONZORA\ICC\ICC-NC-WBO-Horz-logo_HR_Color-10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 descr="C:\Users\davor\Desktop\INSTITUT ZA COMPLIANCE UDRUGA OSNIVANJE\KONFERENCIJA 2020\LOGOVI SPONZORA\ICC\ICC-NC-WBO-Horz-logo_HR_Color-100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5619" cy="4043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t xml:space="preserve">      </w:t>
            </w:r>
            <w:r w:rsidR="009C368C">
              <w:t xml:space="preserve">   </w:t>
            </w:r>
            <w:r>
              <w:t xml:space="preserve">          </w:t>
            </w:r>
            <w:r w:rsidR="009C368C">
              <w:rPr>
                <w:noProof/>
                <w:lang w:val="en-US"/>
              </w:rPr>
              <w:t xml:space="preserve">                               </w:t>
            </w:r>
            <w:r w:rsidR="00ED343A" w:rsidRPr="0097269D">
              <w:rPr>
                <w:noProof/>
                <w:lang w:val="en-US"/>
              </w:rPr>
              <w:drawing>
                <wp:inline distT="0" distB="0" distL="0" distR="0" wp14:anchorId="2725F5AA" wp14:editId="764E456C">
                  <wp:extent cx="1273594" cy="906953"/>
                  <wp:effectExtent l="0" t="0" r="3175" b="7620"/>
                  <wp:docPr id="3" name="Picture 3" descr="C:\Users\davor\Desktop\INSTITUT ZA COMPLIANCE UDRUGA OSNIVANJE\KONFERENCIJA 2020\HUP\LOGO\image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vor\Desktop\INSTITUT ZA COMPLIANCE UDRUGA OSNIVANJE\KONFERENCIJA 2020\HUP\LOGO\image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569" cy="924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314DD">
              <w:rPr>
                <w:noProof/>
                <w:lang w:val="en-US"/>
              </w:rPr>
              <w:t xml:space="preserve">       </w:t>
            </w:r>
            <w:r w:rsidR="008314DD">
              <w:rPr>
                <w:noProof/>
              </w:rPr>
              <w:drawing>
                <wp:inline distT="0" distB="0" distL="0" distR="0" wp14:anchorId="281003D9" wp14:editId="097063C4">
                  <wp:extent cx="1358900" cy="828848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603" cy="834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747470" w14:textId="77777777" w:rsidR="009C368C" w:rsidRDefault="009C368C"/>
          <w:p w14:paraId="0AA3B0A7" w14:textId="77777777" w:rsidR="009C368C" w:rsidRDefault="009C368C"/>
          <w:p w14:paraId="44BCA07A" w14:textId="0E95D15C" w:rsidR="009C368C" w:rsidRDefault="009C368C"/>
          <w:p w14:paraId="48F5BEE8" w14:textId="027CDDA8" w:rsidR="00352BF7" w:rsidRDefault="009C368C">
            <w:r>
              <w:t xml:space="preserve">      </w:t>
            </w:r>
          </w:p>
          <w:p w14:paraId="16A9961D" w14:textId="22E5C009" w:rsidR="00001363" w:rsidRDefault="009C368C">
            <w:r>
              <w:t xml:space="preserve">                                      </w:t>
            </w:r>
          </w:p>
          <w:p w14:paraId="02F0831F" w14:textId="6DCF1DF6" w:rsidR="00001363" w:rsidRDefault="009C368C">
            <w:r>
              <w:t xml:space="preserve">                                                            </w:t>
            </w:r>
          </w:p>
          <w:p w14:paraId="5FE2F2A8" w14:textId="5387861E" w:rsidR="00001363" w:rsidRDefault="00001363"/>
        </w:tc>
      </w:tr>
      <w:tr w:rsidR="00352BF7" w14:paraId="1A2C0570" w14:textId="77777777">
        <w:tc>
          <w:tcPr>
            <w:tcW w:w="2977" w:type="dxa"/>
          </w:tcPr>
          <w:p w14:paraId="05BE8A03" w14:textId="77777777" w:rsidR="00352BF7" w:rsidRDefault="00352BF7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  <w:p w14:paraId="79C1427E" w14:textId="77777777" w:rsidR="00352BF7" w:rsidRDefault="00C1691B">
            <w:pPr>
              <w:rPr>
                <w:rFonts w:ascii="Calibri" w:eastAsia="Calibri" w:hAnsi="Calibri" w:cs="Calibri"/>
                <w:smallCaps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mallCaps/>
                <w:sz w:val="20"/>
              </w:rPr>
              <w:t>Medijski</w:t>
            </w:r>
            <w:proofErr w:type="spellEnd"/>
            <w:r>
              <w:rPr>
                <w:rFonts w:ascii="Calibri" w:eastAsia="Calibri" w:hAnsi="Calibri" w:cs="Calibri"/>
                <w:smallCaps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mallCaps/>
                <w:sz w:val="20"/>
              </w:rPr>
              <w:t>Pokrovitelj</w:t>
            </w:r>
            <w:proofErr w:type="spellEnd"/>
            <w:r>
              <w:rPr>
                <w:rFonts w:ascii="Calibri" w:eastAsia="Calibri" w:hAnsi="Calibri" w:cs="Calibri"/>
                <w:smallCaps/>
                <w:sz w:val="20"/>
              </w:rPr>
              <w:t xml:space="preserve">  </w:t>
            </w:r>
          </w:p>
          <w:p w14:paraId="0620DED4" w14:textId="77777777" w:rsidR="00352BF7" w:rsidRDefault="00352BF7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  <w:p w14:paraId="361112A7" w14:textId="20D3993D" w:rsidR="00352BF7" w:rsidRDefault="00352BF7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  <w:p w14:paraId="48056DE1" w14:textId="77777777" w:rsidR="00352BF7" w:rsidRDefault="00C1691B">
            <w:pPr>
              <w:rPr>
                <w:rFonts w:ascii="Calibri" w:eastAsia="Calibri" w:hAnsi="Calibri" w:cs="Calibri"/>
                <w:smallCaps/>
                <w:sz w:val="20"/>
              </w:rPr>
            </w:pPr>
            <w:r>
              <w:rPr>
                <w:rFonts w:ascii="Calibri" w:eastAsia="Calibri" w:hAnsi="Calibri" w:cs="Calibri"/>
                <w:smallCaps/>
                <w:sz w:val="20"/>
              </w:rPr>
              <w:t xml:space="preserve">    </w:t>
            </w:r>
          </w:p>
          <w:p w14:paraId="13552915" w14:textId="77777777" w:rsidR="00352BF7" w:rsidRDefault="00352BF7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  <w:p w14:paraId="4515C406" w14:textId="77777777" w:rsidR="00352BF7" w:rsidRDefault="00352BF7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</w:tc>
        <w:tc>
          <w:tcPr>
            <w:tcW w:w="7479" w:type="dxa"/>
          </w:tcPr>
          <w:p w14:paraId="6F0DF943" w14:textId="77777777" w:rsidR="00352BF7" w:rsidRDefault="00C1691B">
            <w:r>
              <w:t xml:space="preserve">      </w:t>
            </w:r>
          </w:p>
          <w:p w14:paraId="06206C70" w14:textId="77777777" w:rsidR="00352BF7" w:rsidRDefault="00352BF7"/>
          <w:p w14:paraId="24ECCA26" w14:textId="77777777" w:rsidR="00352BF7" w:rsidRDefault="00C1691B">
            <w:r>
              <w:t xml:space="preserve">     </w:t>
            </w:r>
          </w:p>
          <w:p w14:paraId="2B13D5E5" w14:textId="70AA8715" w:rsidR="00352BF7" w:rsidRDefault="00C1691B">
            <w:r>
              <w:t xml:space="preserve">  </w:t>
            </w:r>
            <w:r>
              <w:rPr>
                <w:noProof/>
                <w:lang w:val="en-US"/>
              </w:rPr>
              <w:drawing>
                <wp:inline distT="0" distB="0" distL="0" distR="0" wp14:anchorId="15B014A6" wp14:editId="1F14DA08">
                  <wp:extent cx="2182495" cy="298450"/>
                  <wp:effectExtent l="0" t="0" r="0" b="0"/>
                  <wp:docPr id="50" name="image1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298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/>
              </w:rPr>
              <mc:AlternateContent>
                <mc:Choice Requires="wps">
                  <w:drawing>
                    <wp:inline distT="0" distB="0" distL="0" distR="0" wp14:anchorId="7DFD2172" wp14:editId="72F9099F">
                      <wp:extent cx="312420" cy="312420"/>
                      <wp:effectExtent l="0" t="0" r="0" b="0"/>
                      <wp:docPr id="35" name="Rectangle 35" descr="Portal svijetsigurnosti.com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94553" y="3628553"/>
                                <a:ext cx="302895" cy="3028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1D166F8" w14:textId="77777777" w:rsidR="00352BF7" w:rsidRDefault="00352BF7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FD2172" id="Rectangle 35" o:spid="_x0000_s1026" alt="Portal svijetsigurnosti.com" style="width:24.6pt;height:24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" filled="f" stroked="f">
                      <v:textbox inset="2.53958mm,2.53958mm,2.53958mm,2.53958mm">
                        <w:txbxContent>
                          <w:p w14:paraId="71D166F8" w14:textId="77777777" w:rsidR="00352BF7" w:rsidRDefault="00352BF7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33016D9C" w14:textId="77777777" w:rsidR="00352BF7" w:rsidRDefault="00C1691B">
            <w:r>
              <w:t xml:space="preserve">                                                                  </w:t>
            </w:r>
          </w:p>
          <w:p w14:paraId="58D6D515" w14:textId="77777777" w:rsidR="00352BF7" w:rsidRDefault="00C1691B">
            <w:r>
              <w:t xml:space="preserve"> </w:t>
            </w:r>
          </w:p>
          <w:p w14:paraId="44B9778C" w14:textId="77777777" w:rsidR="00352BF7" w:rsidRDefault="00C1691B">
            <w:r>
              <w:rPr>
                <w:rFonts w:ascii="Calibri" w:eastAsia="Calibri" w:hAnsi="Calibri" w:cs="Calibri"/>
                <w:smallCaps/>
                <w:sz w:val="20"/>
              </w:rPr>
              <w:t>Compliance News Portal</w:t>
            </w:r>
            <w:r>
              <w:t xml:space="preserve">  </w:t>
            </w:r>
          </w:p>
        </w:tc>
      </w:tr>
      <w:tr w:rsidR="001B30F1" w14:paraId="7371240E" w14:textId="77777777">
        <w:tc>
          <w:tcPr>
            <w:tcW w:w="2977" w:type="dxa"/>
          </w:tcPr>
          <w:p w14:paraId="56811370" w14:textId="77777777" w:rsidR="001B30F1" w:rsidRDefault="001B30F1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  <w:p w14:paraId="30D38E53" w14:textId="77777777" w:rsidR="001B30F1" w:rsidRDefault="001B30F1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  <w:p w14:paraId="3F07C970" w14:textId="77777777" w:rsidR="001B30F1" w:rsidRDefault="001B30F1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  <w:p w14:paraId="28C7ABE0" w14:textId="77777777" w:rsidR="001B30F1" w:rsidRDefault="001B30F1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  <w:p w14:paraId="2445CB76" w14:textId="5DF2BE87" w:rsidR="001B30F1" w:rsidRDefault="001B30F1">
            <w:pPr>
              <w:rPr>
                <w:rFonts w:ascii="Calibri" w:eastAsia="Calibri" w:hAnsi="Calibri" w:cs="Calibri"/>
                <w:smallCaps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mallCaps/>
                <w:sz w:val="20"/>
              </w:rPr>
              <w:t>Platinasti</w:t>
            </w:r>
            <w:proofErr w:type="spellEnd"/>
            <w:r>
              <w:rPr>
                <w:rFonts w:ascii="Calibri" w:eastAsia="Calibri" w:hAnsi="Calibri" w:cs="Calibri"/>
                <w:smallCaps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mallCaps/>
                <w:sz w:val="20"/>
              </w:rPr>
              <w:t>sponzor</w:t>
            </w:r>
            <w:proofErr w:type="spellEnd"/>
          </w:p>
        </w:tc>
        <w:tc>
          <w:tcPr>
            <w:tcW w:w="7479" w:type="dxa"/>
          </w:tcPr>
          <w:p w14:paraId="249B434A" w14:textId="2FBA7A12" w:rsidR="001B30F1" w:rsidRDefault="001B30F1"/>
        </w:tc>
      </w:tr>
      <w:tr w:rsidR="00352BF7" w14:paraId="446AE348" w14:textId="77777777">
        <w:tc>
          <w:tcPr>
            <w:tcW w:w="2977" w:type="dxa"/>
          </w:tcPr>
          <w:p w14:paraId="25D9496B" w14:textId="77777777" w:rsidR="00352BF7" w:rsidRDefault="00352BF7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  <w:p w14:paraId="1BE25C66" w14:textId="77777777" w:rsidR="00352BF7" w:rsidRDefault="00C1691B">
            <w:pPr>
              <w:rPr>
                <w:rFonts w:ascii="Calibri" w:eastAsia="Calibri" w:hAnsi="Calibri" w:cs="Calibri"/>
                <w:smallCaps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mallCaps/>
                <w:sz w:val="20"/>
              </w:rPr>
              <w:t>Zlatni</w:t>
            </w:r>
            <w:proofErr w:type="spellEnd"/>
            <w:r>
              <w:rPr>
                <w:rFonts w:ascii="Calibri" w:eastAsia="Calibri" w:hAnsi="Calibri" w:cs="Calibri"/>
                <w:smallCaps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mallCaps/>
                <w:sz w:val="20"/>
              </w:rPr>
              <w:t>sponzori</w:t>
            </w:r>
            <w:proofErr w:type="spellEnd"/>
          </w:p>
        </w:tc>
        <w:tc>
          <w:tcPr>
            <w:tcW w:w="7479" w:type="dxa"/>
          </w:tcPr>
          <w:p w14:paraId="55FF7651" w14:textId="77777777" w:rsidR="00352BF7" w:rsidRDefault="00C1691B">
            <w:r>
              <w:rPr>
                <w:noProof/>
                <w:lang w:val="en-US"/>
              </w:rPr>
              <w:drawing>
                <wp:anchor distT="0" distB="0" distL="114300" distR="114300" simplePos="0" relativeHeight="251662336" behindDoc="0" locked="0" layoutInCell="1" hidden="0" allowOverlap="1" wp14:anchorId="4E53BA1D" wp14:editId="7D17D980">
                  <wp:simplePos x="0" y="0"/>
                  <wp:positionH relativeFrom="column">
                    <wp:posOffset>12701</wp:posOffset>
                  </wp:positionH>
                  <wp:positionV relativeFrom="paragraph">
                    <wp:posOffset>102235</wp:posOffset>
                  </wp:positionV>
                  <wp:extent cx="868680" cy="609600"/>
                  <wp:effectExtent l="0" t="0" r="0" b="0"/>
                  <wp:wrapSquare wrapText="bothSides" distT="0" distB="0" distL="114300" distR="114300"/>
                  <wp:docPr id="41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68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A0BA2" w14:paraId="2E9D324C" w14:textId="77777777">
        <w:tc>
          <w:tcPr>
            <w:tcW w:w="2977" w:type="dxa"/>
          </w:tcPr>
          <w:p w14:paraId="113DB394" w14:textId="77777777" w:rsidR="006A0BA2" w:rsidRDefault="006A0BA2">
            <w:pPr>
              <w:rPr>
                <w:rFonts w:ascii="Calibri" w:eastAsia="Calibri" w:hAnsi="Calibri" w:cs="Calibri"/>
                <w:smallCaps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mallCaps/>
                <w:sz w:val="20"/>
              </w:rPr>
              <w:t>Srebrni</w:t>
            </w:r>
            <w:proofErr w:type="spellEnd"/>
            <w:r>
              <w:rPr>
                <w:rFonts w:ascii="Calibri" w:eastAsia="Calibri" w:hAnsi="Calibri" w:cs="Calibri"/>
                <w:smallCaps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mallCaps/>
                <w:sz w:val="20"/>
              </w:rPr>
              <w:t>sponzor</w:t>
            </w:r>
            <w:proofErr w:type="spellEnd"/>
            <w:r>
              <w:rPr>
                <w:rFonts w:ascii="Calibri" w:eastAsia="Calibri" w:hAnsi="Calibri" w:cs="Calibri"/>
                <w:smallCaps/>
                <w:sz w:val="20"/>
              </w:rPr>
              <w:t xml:space="preserve"> </w:t>
            </w:r>
          </w:p>
          <w:p w14:paraId="4AD120E4" w14:textId="77777777" w:rsidR="006A0BA2" w:rsidRDefault="006A0BA2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  <w:p w14:paraId="76B3BC2A" w14:textId="77777777" w:rsidR="006A0BA2" w:rsidRDefault="006A0BA2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  <w:p w14:paraId="74B7D7DC" w14:textId="77777777" w:rsidR="006A0BA2" w:rsidRDefault="006A0BA2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  <w:p w14:paraId="314D603E" w14:textId="6846870C" w:rsidR="006A0BA2" w:rsidRDefault="006A0BA2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</w:tc>
        <w:tc>
          <w:tcPr>
            <w:tcW w:w="7479" w:type="dxa"/>
          </w:tcPr>
          <w:p w14:paraId="0071F3A8" w14:textId="33AAFAA7" w:rsidR="006A0BA2" w:rsidRDefault="00DE1B90">
            <w:pPr>
              <w:rPr>
                <w:noProof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FF5E082" wp14:editId="3B4B4382">
                  <wp:extent cx="1689100" cy="949087"/>
                  <wp:effectExtent l="0" t="0" r="6350" b="381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8290" cy="959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1363" w14:paraId="4CE9FC72" w14:textId="77777777">
        <w:tc>
          <w:tcPr>
            <w:tcW w:w="2977" w:type="dxa"/>
          </w:tcPr>
          <w:p w14:paraId="539E2389" w14:textId="77777777" w:rsidR="00001363" w:rsidRDefault="00001363">
            <w:pPr>
              <w:rPr>
                <w:rFonts w:ascii="Calibri" w:eastAsia="Calibri" w:hAnsi="Calibri" w:cs="Calibri"/>
                <w:smallCaps/>
                <w:sz w:val="20"/>
              </w:rPr>
            </w:pPr>
            <w:proofErr w:type="spellStart"/>
            <w:r>
              <w:rPr>
                <w:rFonts w:ascii="Calibri" w:eastAsia="Calibri" w:hAnsi="Calibri" w:cs="Calibri"/>
                <w:smallCaps/>
                <w:sz w:val="20"/>
              </w:rPr>
              <w:t>Brončani</w:t>
            </w:r>
            <w:proofErr w:type="spellEnd"/>
            <w:r>
              <w:rPr>
                <w:rFonts w:ascii="Calibri" w:eastAsia="Calibri" w:hAnsi="Calibri" w:cs="Calibri"/>
                <w:smallCaps/>
                <w:sz w:val="20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smallCaps/>
                <w:sz w:val="20"/>
              </w:rPr>
              <w:t>sponzor</w:t>
            </w:r>
            <w:proofErr w:type="spellEnd"/>
          </w:p>
          <w:p w14:paraId="74C62B90" w14:textId="77777777" w:rsidR="00001363" w:rsidRDefault="00001363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  <w:p w14:paraId="7182299F" w14:textId="77777777" w:rsidR="00001363" w:rsidRDefault="00001363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  <w:p w14:paraId="2983B1C6" w14:textId="153A8A2B" w:rsidR="00445042" w:rsidRDefault="006B3FBF">
            <w:pPr>
              <w:rPr>
                <w:rFonts w:ascii="Calibri" w:eastAsia="Calibri" w:hAnsi="Calibri" w:cs="Calibri"/>
                <w:smallCaps/>
                <w:sz w:val="20"/>
              </w:rPr>
            </w:pPr>
            <w:r>
              <w:rPr>
                <w:rFonts w:ascii="Calibri" w:eastAsia="Calibri" w:hAnsi="Calibri" w:cs="Calibri"/>
                <w:smallCaps/>
                <w:sz w:val="20"/>
              </w:rPr>
              <w:pict w14:anchorId="61B897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7.5pt;height:50pt">
                  <v:imagedata r:id="rId32" o:title="JANAF_logo_CMYK_horizontal_sign"/>
                </v:shape>
              </w:pict>
            </w:r>
          </w:p>
          <w:p w14:paraId="3C47B9E5" w14:textId="77777777" w:rsidR="00001363" w:rsidRDefault="00001363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  <w:p w14:paraId="26B34C2D" w14:textId="77777777" w:rsidR="00001363" w:rsidRDefault="00001363">
            <w:pPr>
              <w:rPr>
                <w:rFonts w:ascii="Calibri" w:eastAsia="Calibri" w:hAnsi="Calibri" w:cs="Calibri"/>
                <w:smallCaps/>
                <w:sz w:val="20"/>
              </w:rPr>
            </w:pPr>
          </w:p>
        </w:tc>
        <w:tc>
          <w:tcPr>
            <w:tcW w:w="7479" w:type="dxa"/>
          </w:tcPr>
          <w:p w14:paraId="477E26D9" w14:textId="77777777" w:rsidR="00001363" w:rsidRDefault="00001363">
            <w:pPr>
              <w:rPr>
                <w:noProof/>
                <w:lang w:val="en-US"/>
              </w:rPr>
            </w:pPr>
          </w:p>
          <w:p w14:paraId="4DA53E21" w14:textId="77777777" w:rsidR="00445042" w:rsidRDefault="00445042">
            <w:pPr>
              <w:rPr>
                <w:noProof/>
                <w:lang w:val="en-US"/>
              </w:rPr>
            </w:pPr>
          </w:p>
          <w:p w14:paraId="574D5606" w14:textId="2ADCB2C9" w:rsidR="00445042" w:rsidRDefault="00B40544">
            <w:pPr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  </w:t>
            </w:r>
            <w:r w:rsidR="006A0BA2">
              <w:rPr>
                <w:noProof/>
              </w:rPr>
              <w:drawing>
                <wp:inline distT="0" distB="0" distL="0" distR="0" wp14:anchorId="6FC395D2" wp14:editId="1AE06860">
                  <wp:extent cx="3045349" cy="513739"/>
                  <wp:effectExtent l="0" t="0" r="0" b="63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704" cy="519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867A34" w14:textId="77777777" w:rsidR="00352BF7" w:rsidRDefault="00352BF7"/>
    <w:p w14:paraId="0D0B0019" w14:textId="77777777" w:rsidR="00352BF7" w:rsidRDefault="00352BF7"/>
    <w:p w14:paraId="7A0F8570" w14:textId="77777777" w:rsidR="00352BF7" w:rsidRDefault="00352BF7"/>
    <w:sectPr w:rsidR="00352BF7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2095" w:right="720" w:bottom="720" w:left="720" w:header="421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83F550" w14:textId="77777777" w:rsidR="00D77DAA" w:rsidRDefault="00D77DAA">
      <w:r>
        <w:separator/>
      </w:r>
    </w:p>
  </w:endnote>
  <w:endnote w:type="continuationSeparator" w:id="0">
    <w:p w14:paraId="73339912" w14:textId="77777777" w:rsidR="00D77DAA" w:rsidRDefault="00D77D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">
    <w:altName w:val="Arial"/>
    <w:charset w:val="00"/>
    <w:family w:val="auto"/>
    <w:pitch w:val="variable"/>
    <w:sig w:usb0="80000267" w:usb1="00000000" w:usb2="00000000" w:usb3="00000000" w:csb0="000001F7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215C8" w14:textId="77777777" w:rsidR="00352BF7" w:rsidRDefault="00352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Gill Sans" w:eastAsia="Gill Sans" w:hAnsi="Gill Sans" w:cs="Gill Sans"/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45776D" w14:textId="77777777" w:rsidR="00352BF7" w:rsidRDefault="00C169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18"/>
        <w:szCs w:val="18"/>
      </w:rPr>
      <w:t xml:space="preserve">INSTITUT ZA COMPLIANCE, CRIMINAL COMPLIANCE 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i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 ANTI-MONEY LAUNDERING (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ICCrA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>)</w:t>
    </w:r>
  </w:p>
  <w:p w14:paraId="20035B9A" w14:textId="77777777" w:rsidR="00352BF7" w:rsidRDefault="00C169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Calibri" w:eastAsia="Calibri" w:hAnsi="Calibri" w:cs="Calibri"/>
        <w:color w:val="000000"/>
        <w:sz w:val="20"/>
      </w:rPr>
    </w:pPr>
    <w:proofErr w:type="spellStart"/>
    <w:r>
      <w:rPr>
        <w:rFonts w:ascii="Calibri" w:eastAsia="Calibri" w:hAnsi="Calibri" w:cs="Calibri"/>
        <w:color w:val="000000"/>
        <w:sz w:val="18"/>
        <w:szCs w:val="18"/>
      </w:rPr>
      <w:t>Ružice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Meglaj-Rimac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 10, 10361 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Sesvetski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 xml:space="preserve"> </w:t>
    </w:r>
    <w:proofErr w:type="spellStart"/>
    <w:r>
      <w:rPr>
        <w:rFonts w:ascii="Calibri" w:eastAsia="Calibri" w:hAnsi="Calibri" w:cs="Calibri"/>
        <w:color w:val="000000"/>
        <w:sz w:val="18"/>
        <w:szCs w:val="18"/>
      </w:rPr>
      <w:t>Kraljevec</w:t>
    </w:r>
    <w:proofErr w:type="spellEnd"/>
    <w:r>
      <w:rPr>
        <w:rFonts w:ascii="Calibri" w:eastAsia="Calibri" w:hAnsi="Calibri" w:cs="Calibri"/>
        <w:color w:val="000000"/>
        <w:sz w:val="18"/>
        <w:szCs w:val="18"/>
      </w:rPr>
      <w:t>, 0385 95 806 5427, davor.iljkic@institute-compliance.eu, www.institute-compliance.eu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AB114" w14:textId="77777777" w:rsidR="00352BF7" w:rsidRDefault="00352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Gill Sans" w:eastAsia="Gill Sans" w:hAnsi="Gill Sans" w:cs="Gill Sans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528A21" w14:textId="77777777" w:rsidR="00D77DAA" w:rsidRDefault="00D77DAA">
      <w:r>
        <w:separator/>
      </w:r>
    </w:p>
  </w:footnote>
  <w:footnote w:type="continuationSeparator" w:id="0">
    <w:p w14:paraId="68485FCB" w14:textId="77777777" w:rsidR="00D77DAA" w:rsidRDefault="00D77D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2E8249" w14:textId="77777777" w:rsidR="00352BF7" w:rsidRDefault="00352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Gill Sans" w:eastAsia="Gill Sans" w:hAnsi="Gill Sans" w:cs="Gill Sans"/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BF51E" w14:textId="24B43033" w:rsidR="00352BF7" w:rsidRDefault="00C1691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Gill Sans" w:eastAsia="Gill Sans" w:hAnsi="Gill Sans" w:cs="Gill Sans"/>
        <w:color w:val="000000"/>
        <w:szCs w:val="24"/>
      </w:rPr>
    </w:pPr>
    <w:r>
      <w:rPr>
        <w:rFonts w:ascii="Gill Sans" w:eastAsia="Gill Sans" w:hAnsi="Gill Sans" w:cs="Gill Sans"/>
        <w:color w:val="000000"/>
        <w:szCs w:val="24"/>
      </w:rPr>
      <w:t xml:space="preserve">        </w:t>
    </w:r>
    <w:r w:rsidR="007447AA">
      <w:rPr>
        <w:noProof/>
      </w:rPr>
      <w:drawing>
        <wp:inline distT="0" distB="0" distL="0" distR="0" wp14:anchorId="1E8C44A6" wp14:editId="71C05BEA">
          <wp:extent cx="6645910" cy="993140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993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1E876" w14:textId="77777777" w:rsidR="00352BF7" w:rsidRDefault="00352B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Gill Sans" w:eastAsia="Gill Sans" w:hAnsi="Gill Sans" w:cs="Gill Sans"/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764053"/>
    <w:multiLevelType w:val="multilevel"/>
    <w:tmpl w:val="ED349C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6E02B81"/>
    <w:multiLevelType w:val="multilevel"/>
    <w:tmpl w:val="77DA47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39C1CC4"/>
    <w:multiLevelType w:val="hybridMultilevel"/>
    <w:tmpl w:val="EB1C52F0"/>
    <w:lvl w:ilvl="0" w:tplc="3C2CF7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A04EB9"/>
    <w:multiLevelType w:val="hybridMultilevel"/>
    <w:tmpl w:val="E6BAEE04"/>
    <w:lvl w:ilvl="0" w:tplc="3C2CF75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76A0DD1"/>
    <w:multiLevelType w:val="hybridMultilevel"/>
    <w:tmpl w:val="824E6166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40732A"/>
    <w:multiLevelType w:val="multilevel"/>
    <w:tmpl w:val="A4EC772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2266703"/>
    <w:multiLevelType w:val="hybridMultilevel"/>
    <w:tmpl w:val="D042F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BB72FB"/>
    <w:multiLevelType w:val="hybridMultilevel"/>
    <w:tmpl w:val="CB364E4C"/>
    <w:lvl w:ilvl="0" w:tplc="3C2CF754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8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9406614"/>
    <w:multiLevelType w:val="multilevel"/>
    <w:tmpl w:val="B4BAC7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8"/>
  </w:num>
  <w:num w:numId="3">
    <w:abstractNumId w:val="1"/>
  </w:num>
  <w:num w:numId="4">
    <w:abstractNumId w:val="5"/>
  </w:num>
  <w:num w:numId="5">
    <w:abstractNumId w:val="6"/>
  </w:num>
  <w:num w:numId="6">
    <w:abstractNumId w:val="4"/>
  </w:num>
  <w:num w:numId="7">
    <w:abstractNumId w:val="3"/>
  </w:num>
  <w:num w:numId="8">
    <w:abstractNumId w:val="7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2BF7"/>
    <w:rsid w:val="00001363"/>
    <w:rsid w:val="0002652D"/>
    <w:rsid w:val="00032C3B"/>
    <w:rsid w:val="00042254"/>
    <w:rsid w:val="000451AB"/>
    <w:rsid w:val="000540A8"/>
    <w:rsid w:val="000D6895"/>
    <w:rsid w:val="000E1639"/>
    <w:rsid w:val="00101400"/>
    <w:rsid w:val="00115E28"/>
    <w:rsid w:val="001246A8"/>
    <w:rsid w:val="00131FFD"/>
    <w:rsid w:val="00141FED"/>
    <w:rsid w:val="00151B40"/>
    <w:rsid w:val="00152722"/>
    <w:rsid w:val="001544D0"/>
    <w:rsid w:val="00175319"/>
    <w:rsid w:val="00175A81"/>
    <w:rsid w:val="001B30F1"/>
    <w:rsid w:val="001B4F16"/>
    <w:rsid w:val="001E324B"/>
    <w:rsid w:val="001F5B03"/>
    <w:rsid w:val="0020690C"/>
    <w:rsid w:val="002146C8"/>
    <w:rsid w:val="00254B1A"/>
    <w:rsid w:val="00256F0D"/>
    <w:rsid w:val="00267434"/>
    <w:rsid w:val="00281AD9"/>
    <w:rsid w:val="00290BA8"/>
    <w:rsid w:val="002918CC"/>
    <w:rsid w:val="002A0D69"/>
    <w:rsid w:val="002A22A6"/>
    <w:rsid w:val="002B30EC"/>
    <w:rsid w:val="002B741F"/>
    <w:rsid w:val="002C388A"/>
    <w:rsid w:val="002D2595"/>
    <w:rsid w:val="002D31EB"/>
    <w:rsid w:val="00313C7C"/>
    <w:rsid w:val="00342CE6"/>
    <w:rsid w:val="00351E87"/>
    <w:rsid w:val="00352BF7"/>
    <w:rsid w:val="003724E0"/>
    <w:rsid w:val="003C2488"/>
    <w:rsid w:val="003F2B4A"/>
    <w:rsid w:val="00405B6D"/>
    <w:rsid w:val="00412985"/>
    <w:rsid w:val="00421425"/>
    <w:rsid w:val="004439DF"/>
    <w:rsid w:val="00445042"/>
    <w:rsid w:val="00452D15"/>
    <w:rsid w:val="004B541E"/>
    <w:rsid w:val="004D4BCF"/>
    <w:rsid w:val="004F725C"/>
    <w:rsid w:val="00514E69"/>
    <w:rsid w:val="0052146F"/>
    <w:rsid w:val="00522B6D"/>
    <w:rsid w:val="00550084"/>
    <w:rsid w:val="0056083B"/>
    <w:rsid w:val="005666D2"/>
    <w:rsid w:val="00583122"/>
    <w:rsid w:val="0058593A"/>
    <w:rsid w:val="0059022D"/>
    <w:rsid w:val="005C10D5"/>
    <w:rsid w:val="005E5D24"/>
    <w:rsid w:val="00645C5D"/>
    <w:rsid w:val="00690661"/>
    <w:rsid w:val="00697555"/>
    <w:rsid w:val="006A0BA2"/>
    <w:rsid w:val="006A4CB9"/>
    <w:rsid w:val="006B3FBF"/>
    <w:rsid w:val="00721FBD"/>
    <w:rsid w:val="00723628"/>
    <w:rsid w:val="007255DF"/>
    <w:rsid w:val="007447AA"/>
    <w:rsid w:val="0074702E"/>
    <w:rsid w:val="0076282C"/>
    <w:rsid w:val="00772E1F"/>
    <w:rsid w:val="00795D5F"/>
    <w:rsid w:val="007A3528"/>
    <w:rsid w:val="007E2E65"/>
    <w:rsid w:val="008314DD"/>
    <w:rsid w:val="0084147E"/>
    <w:rsid w:val="00844CC1"/>
    <w:rsid w:val="00864171"/>
    <w:rsid w:val="00895DAD"/>
    <w:rsid w:val="0097269D"/>
    <w:rsid w:val="00976B90"/>
    <w:rsid w:val="009A2FB1"/>
    <w:rsid w:val="009A6E0D"/>
    <w:rsid w:val="009B4D23"/>
    <w:rsid w:val="009C368C"/>
    <w:rsid w:val="009D5691"/>
    <w:rsid w:val="00A435DD"/>
    <w:rsid w:val="00A45D2F"/>
    <w:rsid w:val="00A72052"/>
    <w:rsid w:val="00A82C10"/>
    <w:rsid w:val="00A93939"/>
    <w:rsid w:val="00A975D6"/>
    <w:rsid w:val="00AA08DA"/>
    <w:rsid w:val="00AC1484"/>
    <w:rsid w:val="00B207AB"/>
    <w:rsid w:val="00B3731E"/>
    <w:rsid w:val="00B40544"/>
    <w:rsid w:val="00B54157"/>
    <w:rsid w:val="00B75BE7"/>
    <w:rsid w:val="00B82E89"/>
    <w:rsid w:val="00B94ED1"/>
    <w:rsid w:val="00BC48F9"/>
    <w:rsid w:val="00BD36B7"/>
    <w:rsid w:val="00BE7A9E"/>
    <w:rsid w:val="00C067E2"/>
    <w:rsid w:val="00C1691B"/>
    <w:rsid w:val="00C37EEF"/>
    <w:rsid w:val="00C45F84"/>
    <w:rsid w:val="00C7149B"/>
    <w:rsid w:val="00C75F86"/>
    <w:rsid w:val="00C97836"/>
    <w:rsid w:val="00CC6773"/>
    <w:rsid w:val="00CC7FC4"/>
    <w:rsid w:val="00CE27E5"/>
    <w:rsid w:val="00D031D3"/>
    <w:rsid w:val="00D25BB5"/>
    <w:rsid w:val="00D5002A"/>
    <w:rsid w:val="00D53490"/>
    <w:rsid w:val="00D72DCE"/>
    <w:rsid w:val="00D77DAA"/>
    <w:rsid w:val="00DE1B90"/>
    <w:rsid w:val="00E05AE0"/>
    <w:rsid w:val="00E3322F"/>
    <w:rsid w:val="00E50577"/>
    <w:rsid w:val="00E51609"/>
    <w:rsid w:val="00E610D8"/>
    <w:rsid w:val="00E6469E"/>
    <w:rsid w:val="00E92F4E"/>
    <w:rsid w:val="00E970B2"/>
    <w:rsid w:val="00EB5928"/>
    <w:rsid w:val="00EC0445"/>
    <w:rsid w:val="00EC7B1F"/>
    <w:rsid w:val="00ED343A"/>
    <w:rsid w:val="00EF1495"/>
    <w:rsid w:val="00EF1FB0"/>
    <w:rsid w:val="00EF4C78"/>
    <w:rsid w:val="00F16818"/>
    <w:rsid w:val="00F20841"/>
    <w:rsid w:val="00F26FC8"/>
    <w:rsid w:val="00F31F5F"/>
    <w:rsid w:val="00F4767C"/>
    <w:rsid w:val="00F52AEE"/>
    <w:rsid w:val="00F52D30"/>
    <w:rsid w:val="00F87FF2"/>
    <w:rsid w:val="00FB2418"/>
    <w:rsid w:val="00FD72FE"/>
    <w:rsid w:val="00FE1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1920A"/>
  <w15:docId w15:val="{EA03B77D-1247-489E-941B-E8F6FB3FB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Gill Sans" w:eastAsia="Gill Sans" w:hAnsi="Gill Sans" w:cs="Gill Sans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C52"/>
    <w:rPr>
      <w:rFonts w:ascii="Gill Sans MT" w:eastAsia="Times New Roman" w:hAnsi="Gill Sans MT" w:cs="Times New Roman"/>
      <w:szCs w:val="20"/>
      <w:lang w:val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47B19"/>
    <w:pPr>
      <w:spacing w:before="100" w:beforeAutospacing="1" w:after="100" w:afterAutospacing="1"/>
      <w:outlineLvl w:val="2"/>
    </w:pPr>
    <w:rPr>
      <w:rFonts w:ascii="Times New Roman" w:hAnsi="Times New Roman"/>
      <w:b/>
      <w:bCs/>
      <w:sz w:val="27"/>
      <w:szCs w:val="27"/>
      <w:lang w:val="hr-HR" w:eastAsia="hr-HR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52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20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62DB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62DB3"/>
  </w:style>
  <w:style w:type="paragraph" w:styleId="Footer">
    <w:name w:val="footer"/>
    <w:basedOn w:val="Normal"/>
    <w:link w:val="FooterChar"/>
    <w:uiPriority w:val="99"/>
    <w:unhideWhenUsed/>
    <w:rsid w:val="00662DB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62DB3"/>
  </w:style>
  <w:style w:type="character" w:styleId="Hyperlink">
    <w:name w:val="Hyperlink"/>
    <w:basedOn w:val="DefaultParagraphFont"/>
    <w:rsid w:val="00662DB3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B7C5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US" w:bidi="en-US"/>
    </w:rPr>
  </w:style>
  <w:style w:type="table" w:styleId="TableGrid">
    <w:name w:val="Table Grid"/>
    <w:basedOn w:val="TableNormal"/>
    <w:uiPriority w:val="59"/>
    <w:rsid w:val="002B7C52"/>
    <w:rPr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8D0F55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4565DC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7E57F5"/>
    <w:pPr>
      <w:spacing w:before="100" w:beforeAutospacing="1" w:after="100" w:afterAutospacing="1"/>
    </w:pPr>
    <w:rPr>
      <w:rFonts w:ascii="Times New Roman" w:hAnsi="Times New Roman"/>
      <w:szCs w:val="24"/>
      <w:lang w:val="hr-HR" w:eastAsia="hr-HR"/>
    </w:rPr>
  </w:style>
  <w:style w:type="character" w:styleId="Emphasis">
    <w:name w:val="Emphasis"/>
    <w:basedOn w:val="DefaultParagraphFont"/>
    <w:uiPriority w:val="20"/>
    <w:qFormat/>
    <w:rsid w:val="007E57F5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747B19"/>
    <w:rPr>
      <w:rFonts w:ascii="Times New Roman" w:eastAsia="Times New Roman" w:hAnsi="Times New Roman" w:cs="Times New Roman"/>
      <w:b/>
      <w:bCs/>
      <w:sz w:val="27"/>
      <w:szCs w:val="27"/>
      <w:lang w:eastAsia="hr-HR"/>
    </w:rPr>
  </w:style>
  <w:style w:type="character" w:styleId="Strong">
    <w:name w:val="Strong"/>
    <w:basedOn w:val="DefaultParagraphFont"/>
    <w:uiPriority w:val="22"/>
    <w:qFormat/>
    <w:rsid w:val="00747B19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F237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character" w:styleId="UnresolvedMention">
    <w:name w:val="Unresolved Mention"/>
    <w:basedOn w:val="DefaultParagraphFont"/>
    <w:uiPriority w:val="99"/>
    <w:semiHidden/>
    <w:unhideWhenUsed/>
    <w:rsid w:val="009B4D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92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institute-compliance.eu/register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9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image" Target="media/image7.jpeg"/><Relationship Id="rId34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institute-compliance.eu" TargetMode="External"/><Relationship Id="rId17" Type="http://schemas.openxmlformats.org/officeDocument/2006/relationships/image" Target="media/image3.jpg"/><Relationship Id="rId25" Type="http://schemas.openxmlformats.org/officeDocument/2006/relationships/image" Target="media/image11.jpg"/><Relationship Id="rId33" Type="http://schemas.openxmlformats.org/officeDocument/2006/relationships/image" Target="media/image19.png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nstitute-compliance.eu/register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s://hr.usembassy.gov/hr/embassy-hr/zagreb-hr/" TargetMode="External"/><Relationship Id="rId23" Type="http://schemas.openxmlformats.org/officeDocument/2006/relationships/image" Target="media/image9.jpg"/><Relationship Id="rId28" Type="http://schemas.openxmlformats.org/officeDocument/2006/relationships/image" Target="media/image14.jpeg"/><Relationship Id="rId36" Type="http://schemas.openxmlformats.org/officeDocument/2006/relationships/footer" Target="footer1.xml"/><Relationship Id="rId10" Type="http://schemas.openxmlformats.org/officeDocument/2006/relationships/hyperlink" Target="http://www.institute-compliance.eu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tyles" Target="styles.xml"/><Relationship Id="rId9" Type="http://schemas.openxmlformats.org/officeDocument/2006/relationships/hyperlink" Target="https://institute-compliance.eu/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JJaZqi6XG59YGUP036wsRCwWWZQ==">AMUW2mUYTKPqxsTDznZky/znUu1xzWM7kg6tpqUq1e+2vOadHhByiDCCK046/SvSHCBF5LqCvFYDy1NIazCg4mxYX154mRHkCKUe3tM5LRdGFxNSvL802enBzPzurGSqw8zB8G+hTgZE</go:docsCustomData>
</go:gDocsCustomXmlDataStorage>
</file>

<file path=customXml/itemProps1.xml><?xml version="1.0" encoding="utf-8"?>
<ds:datastoreItem xmlns:ds="http://schemas.openxmlformats.org/officeDocument/2006/customXml" ds:itemID="{C6E97F16-980B-4CE9-99C4-F9FF43E583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1629</Words>
  <Characters>9290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Nataša Dević</dc:creator>
  <cp:lastModifiedBy>Ivana Zlatarić</cp:lastModifiedBy>
  <cp:revision>2</cp:revision>
  <cp:lastPrinted>2021-09-26T11:57:00Z</cp:lastPrinted>
  <dcterms:created xsi:type="dcterms:W3CDTF">2021-10-05T07:21:00Z</dcterms:created>
  <dcterms:modified xsi:type="dcterms:W3CDTF">2021-10-05T07:21:00Z</dcterms:modified>
</cp:coreProperties>
</file>