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8D90" w14:textId="73838CEE" w:rsidR="00227B2C" w:rsidRPr="00227B2C" w:rsidRDefault="00227B2C" w:rsidP="0084610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227B2C">
        <w:rPr>
          <w:rFonts w:ascii="Calibri" w:eastAsia="Calibri" w:hAnsi="Calibri" w:cs="Calibri"/>
          <w:b/>
          <w:bCs/>
        </w:rPr>
        <w:t xml:space="preserve">Hrvatski zavod za javno zdravstvo </w:t>
      </w:r>
    </w:p>
    <w:p w14:paraId="3D489FA9" w14:textId="05CFFBA2" w:rsidR="00227B2C" w:rsidRPr="00227B2C" w:rsidRDefault="00846103" w:rsidP="0084610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Zagreb, </w:t>
      </w:r>
      <w:r w:rsidR="009C5D60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. </w:t>
      </w:r>
      <w:r w:rsidR="009C5D60">
        <w:rPr>
          <w:rFonts w:ascii="Calibri" w:eastAsia="Calibri" w:hAnsi="Calibri" w:cs="Calibri"/>
        </w:rPr>
        <w:t>svibnja</w:t>
      </w:r>
      <w:r w:rsidR="00227B2C" w:rsidRPr="00227B2C">
        <w:rPr>
          <w:rFonts w:ascii="Calibri" w:eastAsia="Calibri" w:hAnsi="Calibri" w:cs="Calibri"/>
        </w:rPr>
        <w:t xml:space="preserve"> 2020.  </w:t>
      </w:r>
    </w:p>
    <w:p w14:paraId="7CDF386D" w14:textId="77777777" w:rsidR="00227B2C" w:rsidRPr="00227B2C" w:rsidRDefault="00227B2C" w:rsidP="0084610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FEF3578" w14:textId="4F73C718" w:rsidR="00227B2C" w:rsidRPr="00731347" w:rsidRDefault="00227B2C" w:rsidP="00731347">
      <w:pPr>
        <w:kinsoku w:val="0"/>
        <w:overflowPunct w:val="0"/>
        <w:spacing w:after="0" w:line="252" w:lineRule="auto"/>
        <w:ind w:left="709" w:right="1078"/>
        <w:jc w:val="center"/>
        <w:rPr>
          <w:rFonts w:ascii="Calibri" w:eastAsia="Times New Roman" w:hAnsi="Calibri" w:cs="Calibri"/>
          <w:b/>
        </w:rPr>
      </w:pPr>
      <w:r w:rsidRPr="00731347">
        <w:rPr>
          <w:rFonts w:ascii="Calibri" w:eastAsia="Calibri" w:hAnsi="Calibri" w:cs="Calibri"/>
          <w:b/>
        </w:rPr>
        <w:t>Preporuk</w:t>
      </w:r>
      <w:r w:rsidR="00731347" w:rsidRPr="00731347">
        <w:rPr>
          <w:rFonts w:ascii="Calibri" w:eastAsia="Calibri" w:hAnsi="Calibri" w:cs="Calibri"/>
          <w:b/>
        </w:rPr>
        <w:t xml:space="preserve">e za djelatnosti u </w:t>
      </w:r>
      <w:r w:rsidR="00731347" w:rsidRPr="00731347">
        <w:rPr>
          <w:b/>
        </w:rPr>
        <w:t>međunarodnom cestovnom teretnom prometu</w:t>
      </w:r>
    </w:p>
    <w:p w14:paraId="454D320C" w14:textId="51618CBD" w:rsidR="00731347" w:rsidRDefault="009C5D60" w:rsidP="005B0D35">
      <w:pPr>
        <w:pStyle w:val="StandardWeb"/>
        <w:shd w:val="clear" w:color="auto" w:fill="FFFFFF"/>
        <w:spacing w:after="200" w:afterAutospacing="0" w:line="276" w:lineRule="atLeast"/>
        <w:jc w:val="both"/>
        <w:rPr>
          <w:rFonts w:ascii="Calibri" w:hAnsi="Calibri" w:cs="Calibri"/>
          <w:b/>
          <w:bCs/>
        </w:rPr>
      </w:pPr>
      <w:r w:rsidRPr="00731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Ove se preporuke odnose na provedbu mjera </w:t>
      </w:r>
      <w:r w:rsidRPr="00731347">
        <w:rPr>
          <w:rFonts w:asciiTheme="minorHAnsi" w:hAnsiTheme="minorHAnsi" w:cstheme="minorHAnsi"/>
          <w:sz w:val="22"/>
          <w:szCs w:val="22"/>
        </w:rPr>
        <w:t>koje se primjenjuju na vozače u međunarodnom cestovnom teretnom prometu</w:t>
      </w:r>
      <w:r w:rsidRPr="00731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tijekom epidemije koronavirusa (COVID-19) radi zaštite </w:t>
      </w:r>
      <w:r w:rsidR="00E1388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zdravlja </w:t>
      </w:r>
      <w:r w:rsidRPr="00731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vozača. </w:t>
      </w:r>
    </w:p>
    <w:p w14:paraId="309B7681" w14:textId="329FCB33" w:rsidR="00900198" w:rsidRDefault="00900198" w:rsidP="004C03FD">
      <w:pPr>
        <w:pStyle w:val="Bezproreda"/>
        <w:jc w:val="both"/>
        <w:rPr>
          <w:rFonts w:eastAsia="Symbol"/>
        </w:rPr>
      </w:pPr>
      <w:r w:rsidRPr="00F11288">
        <w:rPr>
          <w:b/>
          <w:bCs/>
        </w:rPr>
        <w:t>Opće zaštitne mjere</w:t>
      </w:r>
      <w:r>
        <w:rPr>
          <w:b/>
          <w:bCs/>
        </w:rPr>
        <w:t xml:space="preserve">. </w:t>
      </w:r>
      <w:r>
        <w:t>Izbjegavati dodirivanje lica, usta, nosa i očiju</w:t>
      </w:r>
      <w:r w:rsidR="00F674BA">
        <w:t xml:space="preserve"> </w:t>
      </w:r>
      <w:r>
        <w:t xml:space="preserve">te održavati </w:t>
      </w:r>
      <w:r w:rsidR="00E13887">
        <w:t>fizičku</w:t>
      </w:r>
      <w:r>
        <w:t xml:space="preserve"> distancu. Prilikom kašljanja ili kihanja, pokriti usta i nos laktom ili papirnatom maramicom koju kasnije treba baciti u smeće i oprati ruke. Redovito prati ruke sapunom i vodom / ili koristiti dezinficijens na bazi alkohola ili drugog sredstva prikladnog za korištenje na koži s deklariranim virucidnim djelovanjem prema uputama proizvođača.</w:t>
      </w:r>
      <w:r w:rsidR="00F674BA">
        <w:t xml:space="preserve"> </w:t>
      </w:r>
      <w:r w:rsidR="00F674BA" w:rsidRPr="00900198">
        <w:rPr>
          <w:rFonts w:eastAsia="Symbol"/>
        </w:rPr>
        <w:t>O</w:t>
      </w:r>
      <w:r w:rsidR="00F674BA">
        <w:rPr>
          <w:rFonts w:eastAsia="Symbol"/>
        </w:rPr>
        <w:t>stale o</w:t>
      </w:r>
      <w:r w:rsidR="00F674BA" w:rsidRPr="00900198">
        <w:rPr>
          <w:rFonts w:eastAsia="Symbol"/>
        </w:rPr>
        <w:t xml:space="preserve">pće mjere prevencije širenja bolesti COVID-19 dostupne su na: </w:t>
      </w:r>
      <w:hyperlink r:id="rId7" w:history="1">
        <w:r w:rsidR="00F674BA" w:rsidRPr="00900198">
          <w:rPr>
            <w:rStyle w:val="Hiperveza"/>
            <w:rFonts w:eastAsia="Symbol" w:cstheme="minorHAnsi"/>
          </w:rPr>
          <w:t>https://www.hzjz.hr/wp-content/uploads/2020/03/Dodatne-upute-za-pojedince-kolektive-i-poslodavce.pdf</w:t>
        </w:r>
      </w:hyperlink>
      <w:r w:rsidR="00F674BA">
        <w:rPr>
          <w:rFonts w:eastAsia="Symbol"/>
        </w:rPr>
        <w:t>.</w:t>
      </w:r>
    </w:p>
    <w:p w14:paraId="41EC2AED" w14:textId="77777777" w:rsidR="004C03FD" w:rsidRDefault="004C03FD" w:rsidP="004C03FD">
      <w:pPr>
        <w:pStyle w:val="Bezproreda"/>
        <w:jc w:val="both"/>
        <w:rPr>
          <w:rFonts w:eastAsia="Symbol"/>
        </w:rPr>
      </w:pPr>
    </w:p>
    <w:p w14:paraId="64516CB6" w14:textId="53694F75" w:rsidR="004C03FD" w:rsidRDefault="004C03FD" w:rsidP="004C03FD">
      <w:pPr>
        <w:pStyle w:val="Bezproreda"/>
        <w:jc w:val="both"/>
      </w:pPr>
      <w:r w:rsidRPr="004C03FD">
        <w:rPr>
          <w:b/>
          <w:bCs/>
        </w:rPr>
        <w:t>Fizička distanca.</w:t>
      </w:r>
      <w:r w:rsidRPr="004C03FD">
        <w:t xml:space="preserve"> Potrebno je održavati fizičku distancu među osobama od 1,5 metra</w:t>
      </w:r>
      <w:r w:rsidR="00E13887">
        <w:t xml:space="preserve">. </w:t>
      </w:r>
    </w:p>
    <w:p w14:paraId="7A6C6CEF" w14:textId="77777777" w:rsidR="004C03FD" w:rsidRPr="004C03FD" w:rsidRDefault="004C03FD" w:rsidP="004C03FD">
      <w:pPr>
        <w:pStyle w:val="Bezproreda"/>
        <w:jc w:val="both"/>
      </w:pPr>
    </w:p>
    <w:p w14:paraId="11C09BD5" w14:textId="6A80D246" w:rsidR="00E74C0E" w:rsidRDefault="00900198" w:rsidP="004C03FD">
      <w:pPr>
        <w:pStyle w:val="Bezproreda"/>
        <w:jc w:val="both"/>
      </w:pPr>
      <w:r w:rsidRPr="004C03FD">
        <w:rPr>
          <w:b/>
          <w:bCs/>
        </w:rPr>
        <w:t>Dnevno  mjerenje  tjelesne  temperature.</w:t>
      </w:r>
      <w:r w:rsidRPr="004C03FD">
        <w:t xml:space="preserve"> </w:t>
      </w:r>
      <w:r w:rsidR="00E13887">
        <w:t>Zaposlenici</w:t>
      </w:r>
      <w:r w:rsidRPr="004C03FD">
        <w:t xml:space="preserve">  treba</w:t>
      </w:r>
      <w:r w:rsidR="00E13887">
        <w:t>ju</w:t>
      </w:r>
      <w:r w:rsidRPr="004C03FD">
        <w:t xml:space="preserve">  prije  odlaska na put  izmjeriti  tjelesnu temperaturu. Ako je tjelesna temperatura viša od 37,2 °C u jutarnjim satima, ako se osoba osjeća bolesno ili ima bilo koje znakove bolesti (odnosi se na sve simptome i znakove bolesti, ne samo na bolesti dišnih puteva), treba se javiti</w:t>
      </w:r>
      <w:r w:rsidRPr="00465916">
        <w:t xml:space="preserve"> nadređenom i ne </w:t>
      </w:r>
      <w:r w:rsidR="00F674BA">
        <w:t>o</w:t>
      </w:r>
      <w:r w:rsidRPr="00465916">
        <w:t>dlaziti na p</w:t>
      </w:r>
      <w:r w:rsidR="00F674BA">
        <w:t>ut</w:t>
      </w:r>
      <w:r w:rsidRPr="00465916">
        <w:t xml:space="preserve"> dok se telefonski ne javi </w:t>
      </w:r>
      <w:r>
        <w:t xml:space="preserve">nadležnom obiteljskom </w:t>
      </w:r>
      <w:r w:rsidRPr="00465916">
        <w:t>liječniku</w:t>
      </w:r>
      <w:r>
        <w:t>.</w:t>
      </w:r>
    </w:p>
    <w:p w14:paraId="1E331E06" w14:textId="77777777" w:rsidR="004C03FD" w:rsidRPr="00F674BA" w:rsidRDefault="004C03FD" w:rsidP="004C03FD">
      <w:pPr>
        <w:pStyle w:val="Bezproreda"/>
        <w:jc w:val="both"/>
      </w:pPr>
    </w:p>
    <w:p w14:paraId="73EDCCF7" w14:textId="76E9F96A" w:rsidR="00C64B75" w:rsidRDefault="00C64B75" w:rsidP="004C03FD">
      <w:pPr>
        <w:pStyle w:val="Bezproreda"/>
        <w:jc w:val="both"/>
        <w:rPr>
          <w:rFonts w:cstheme="minorHAnsi"/>
          <w:shd w:val="clear" w:color="auto" w:fill="FFFFFF"/>
        </w:rPr>
      </w:pPr>
      <w:r w:rsidRPr="00C64B75">
        <w:rPr>
          <w:rFonts w:cstheme="minorHAnsi"/>
          <w:b/>
          <w:shd w:val="clear" w:color="auto" w:fill="FFFFFF"/>
        </w:rPr>
        <w:t xml:space="preserve">Higijena ruku. </w:t>
      </w:r>
      <w:r w:rsidRPr="00C64B75">
        <w:rPr>
          <w:rFonts w:cstheme="minorHAnsi"/>
          <w:shd w:val="clear" w:color="auto" w:fill="FFFFFF"/>
        </w:rPr>
        <w:t>Redovito održavajte higijenu ruku. Kad god je moguće, perite ruke sapunom i vodom u trajanju od 20 sekundi. Ako to nije moguće, koristite dezinfekcijska sredstva koja sadrže 70% alkohola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</w:rPr>
        <w:t xml:space="preserve">ili </w:t>
      </w:r>
      <w:r>
        <w:t>drugog sredstva prikladnog za korištenje na koži s deklariranim virucidnim djelovanjem prema uputama proizvođača</w:t>
      </w:r>
      <w:r w:rsidRPr="00C64B75">
        <w:rPr>
          <w:rFonts w:cstheme="minorHAnsi"/>
          <w:shd w:val="clear" w:color="auto" w:fill="FFFFFF"/>
        </w:rPr>
        <w:t>. Operite ruke prije ulaska u vozilo, nakon izlaska iz vozila, nakon postupaka čišćenja vozila ili kad su ruke vidljivo uprljane te u ostalim preporučenim situacijama</w:t>
      </w:r>
      <w:r w:rsidR="009101BD">
        <w:rPr>
          <w:rFonts w:cstheme="minorHAnsi"/>
          <w:shd w:val="clear" w:color="auto" w:fill="FFFFFF"/>
        </w:rPr>
        <w:t>.</w:t>
      </w:r>
    </w:p>
    <w:p w14:paraId="0912558A" w14:textId="1F6856B1" w:rsidR="00900198" w:rsidRDefault="00900198" w:rsidP="00900198">
      <w:pPr>
        <w:pStyle w:val="Bezproreda"/>
        <w:jc w:val="both"/>
        <w:rPr>
          <w:rFonts w:cstheme="minorHAnsi"/>
          <w:shd w:val="clear" w:color="auto" w:fill="FFFFFF"/>
        </w:rPr>
      </w:pPr>
    </w:p>
    <w:p w14:paraId="00D289B0" w14:textId="77777777" w:rsidR="00900198" w:rsidRDefault="00900198" w:rsidP="00900198">
      <w:pPr>
        <w:pStyle w:val="Bezproreda"/>
        <w:jc w:val="both"/>
        <w:rPr>
          <w:rFonts w:cstheme="minorHAnsi"/>
          <w:shd w:val="clear" w:color="auto" w:fill="FFFFFF"/>
        </w:rPr>
      </w:pPr>
    </w:p>
    <w:p w14:paraId="3CFA9E4E" w14:textId="2AC960EE" w:rsidR="00227B2C" w:rsidRDefault="00227B2C" w:rsidP="0084610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227B2C">
        <w:rPr>
          <w:rFonts w:ascii="Calibri" w:eastAsia="Calibri" w:hAnsi="Calibri" w:cs="Calibri"/>
          <w:b/>
          <w:bCs/>
        </w:rPr>
        <w:t>Specifične mjere zaštite:</w:t>
      </w:r>
    </w:p>
    <w:p w14:paraId="7597F1BF" w14:textId="0EA84694" w:rsidR="00227B2C" w:rsidRDefault="00227B2C" w:rsidP="0084610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3A107B09" w14:textId="69ACAA71" w:rsidR="00227B2C" w:rsidRDefault="00731347" w:rsidP="009351FA">
      <w:pPr>
        <w:pStyle w:val="StandardWeb"/>
        <w:shd w:val="clear" w:color="auto" w:fill="FFFFFF"/>
        <w:spacing w:beforeAutospacing="0" w:after="200" w:afterAutospacing="0" w:line="276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Higijena vozačkog mjesta.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Održavajte higijenu kabine vozačkog mjesta i svoju radnu okolinu – kabinu tako da se svakodnevno, preporučeno nekoliko puta dnev</w:t>
      </w:r>
      <w:r w:rsidR="00C64B75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prebrišu površine sa sredstvom za dezinfekciju površina. Posebno prebrišite površine koje se često dodiruju rukama kao što su kvake na vratima, volan, radna ploča. </w:t>
      </w:r>
    </w:p>
    <w:p w14:paraId="2013B261" w14:textId="11685F9F" w:rsidR="00970915" w:rsidRDefault="00970915" w:rsidP="00970915">
      <w:pPr>
        <w:pStyle w:val="Bezproreda"/>
        <w:jc w:val="both"/>
      </w:pPr>
      <w:r w:rsidRPr="009B3FC5">
        <w:rPr>
          <w:rFonts w:cstheme="minorHAnsi"/>
          <w:b/>
          <w:bCs/>
          <w:shd w:val="clear" w:color="auto" w:fill="FFFFFF"/>
        </w:rPr>
        <w:t>Što manje boraviti van vozačke kabine</w:t>
      </w:r>
      <w:r>
        <w:rPr>
          <w:rFonts w:cstheme="minorHAnsi"/>
          <w:shd w:val="clear" w:color="auto" w:fill="FFFFFF"/>
        </w:rPr>
        <w:t>. Prilikom rada, zaposlenicima se preporuč</w:t>
      </w:r>
      <w:r w:rsidR="000F5DB4">
        <w:rPr>
          <w:rFonts w:cstheme="minorHAnsi"/>
          <w:shd w:val="clear" w:color="auto" w:fill="FFFFFF"/>
        </w:rPr>
        <w:t>uje</w:t>
      </w:r>
      <w:r>
        <w:rPr>
          <w:rFonts w:cstheme="minorHAnsi"/>
          <w:shd w:val="clear" w:color="auto" w:fill="FFFFFF"/>
        </w:rPr>
        <w:t xml:space="preserve"> što manje boraviti van vozačke kabine. Prilikom obavljanja nužnih radnji (korištenje sanitarnih čvorova, noćenje van vozačke kabine</w:t>
      </w:r>
      <w:r w:rsidR="004C03FD">
        <w:rPr>
          <w:rFonts w:cstheme="minorHAnsi"/>
          <w:shd w:val="clear" w:color="auto" w:fill="FFFFFF"/>
        </w:rPr>
        <w:t>, nabavka hrane</w:t>
      </w:r>
      <w:r w:rsidR="00E13887">
        <w:rPr>
          <w:rFonts w:cstheme="minorHAnsi"/>
          <w:shd w:val="clear" w:color="auto" w:fill="FFFFFF"/>
        </w:rPr>
        <w:t xml:space="preserve"> i sl.</w:t>
      </w:r>
      <w:r>
        <w:rPr>
          <w:rFonts w:cstheme="minorHAnsi"/>
          <w:shd w:val="clear" w:color="auto" w:fill="FFFFFF"/>
        </w:rPr>
        <w:t>)</w:t>
      </w:r>
      <w:r w:rsidR="00E13887">
        <w:rPr>
          <w:rFonts w:cstheme="minorHAnsi"/>
          <w:shd w:val="clear" w:color="auto" w:fill="FFFFFF"/>
        </w:rPr>
        <w:t xml:space="preserve"> potrebno je</w:t>
      </w:r>
      <w:r>
        <w:rPr>
          <w:rFonts w:cstheme="minorHAnsi"/>
          <w:shd w:val="clear" w:color="auto" w:fill="FFFFFF"/>
        </w:rPr>
        <w:t xml:space="preserve"> izbjegavati </w:t>
      </w:r>
      <w:r>
        <w:t xml:space="preserve">bliski kontakt s </w:t>
      </w:r>
      <w:r w:rsidR="00E13887">
        <w:t xml:space="preserve">drugim </w:t>
      </w:r>
      <w:r>
        <w:t>osobama</w:t>
      </w:r>
      <w:r w:rsidR="00E13887">
        <w:t xml:space="preserve">, </w:t>
      </w:r>
      <w:r>
        <w:t xml:space="preserve"> rukovanje i bliski razgovor, odnosno </w:t>
      </w:r>
      <w:r w:rsidR="00E13887">
        <w:t xml:space="preserve">treba </w:t>
      </w:r>
      <w:r>
        <w:t xml:space="preserve">održavati fizički razmak od drugih osoba od 1,5 metra te u zatvorenim prostorima koristiti medicinske maske ili maske za lice. </w:t>
      </w:r>
    </w:p>
    <w:p w14:paraId="00C5CA4E" w14:textId="77777777" w:rsidR="00970915" w:rsidRPr="00970915" w:rsidRDefault="00970915" w:rsidP="00970915">
      <w:pPr>
        <w:pStyle w:val="Bezproreda"/>
        <w:jc w:val="both"/>
        <w:rPr>
          <w:rFonts w:cstheme="minorHAnsi"/>
          <w:shd w:val="clear" w:color="auto" w:fill="FFFFFF"/>
        </w:rPr>
      </w:pPr>
    </w:p>
    <w:p w14:paraId="77B7A894" w14:textId="7A4C41D3" w:rsidR="00731347" w:rsidRPr="00970915" w:rsidRDefault="00731347" w:rsidP="00970915">
      <w:pPr>
        <w:spacing w:line="256" w:lineRule="auto"/>
        <w:contextualSpacing/>
        <w:jc w:val="both"/>
        <w:rPr>
          <w:rFonts w:eastAsia="Times New Roman" w:cstheme="minorHAnsi"/>
          <w:shd w:val="clear" w:color="auto" w:fill="FFFFFF"/>
          <w:lang w:eastAsia="hr-HR"/>
        </w:rPr>
      </w:pPr>
      <w:r w:rsidRPr="009351FA">
        <w:rPr>
          <w:rFonts w:cstheme="minorHAnsi"/>
          <w:b/>
          <w:shd w:val="clear" w:color="auto" w:fill="FFFFFF"/>
        </w:rPr>
        <w:t xml:space="preserve">Beskontaktna kupnja. </w:t>
      </w:r>
      <w:r w:rsidRPr="009351FA">
        <w:rPr>
          <w:rFonts w:cstheme="minorHAnsi"/>
          <w:shd w:val="clear" w:color="auto" w:fill="FFFFFF"/>
        </w:rPr>
        <w:t xml:space="preserve">Kod </w:t>
      </w:r>
      <w:r w:rsidR="00970915">
        <w:rPr>
          <w:rFonts w:cstheme="minorHAnsi"/>
          <w:shd w:val="clear" w:color="auto" w:fill="FFFFFF"/>
        </w:rPr>
        <w:t>kupnje</w:t>
      </w:r>
      <w:r w:rsidRPr="009351FA">
        <w:rPr>
          <w:rFonts w:cstheme="minorHAnsi"/>
          <w:shd w:val="clear" w:color="auto" w:fill="FFFFFF"/>
        </w:rPr>
        <w:t xml:space="preserve"> </w:t>
      </w:r>
      <w:r w:rsidR="00E13887">
        <w:rPr>
          <w:rFonts w:cstheme="minorHAnsi"/>
          <w:shd w:val="clear" w:color="auto" w:fill="FFFFFF"/>
        </w:rPr>
        <w:t>goriva</w:t>
      </w:r>
      <w:r w:rsidR="00970915">
        <w:rPr>
          <w:rFonts w:cstheme="minorHAnsi"/>
          <w:shd w:val="clear" w:color="auto" w:fill="FFFFFF"/>
        </w:rPr>
        <w:t>, hrane i ostalih potrepština</w:t>
      </w:r>
      <w:r w:rsidRPr="009351FA">
        <w:rPr>
          <w:rFonts w:cstheme="minorHAnsi"/>
          <w:shd w:val="clear" w:color="auto" w:fill="FFFFFF"/>
        </w:rPr>
        <w:t xml:space="preserve"> treba </w:t>
      </w:r>
      <w:r w:rsidR="00E13887">
        <w:rPr>
          <w:rFonts w:cstheme="minorHAnsi"/>
          <w:shd w:val="clear" w:color="auto" w:fill="FFFFFF"/>
        </w:rPr>
        <w:t>kad je god moguće plaćati bankovnim</w:t>
      </w:r>
      <w:r w:rsidRPr="009351FA">
        <w:rPr>
          <w:rFonts w:cstheme="minorHAnsi"/>
          <w:shd w:val="clear" w:color="auto" w:fill="FFFFFF"/>
        </w:rPr>
        <w:t xml:space="preserve"> beskontaktnim karticama, a ako se koristi klasično kartično plaćanje ili gotovina, treba dezinficirati ruke nakon plaćanja.</w:t>
      </w:r>
      <w:r>
        <w:t xml:space="preserve"> </w:t>
      </w:r>
    </w:p>
    <w:p w14:paraId="2588294A" w14:textId="77777777" w:rsidR="00A722C8" w:rsidRDefault="00A722C8" w:rsidP="00A722C8">
      <w:pPr>
        <w:spacing w:after="0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58DAE770" w14:textId="34413D35" w:rsidR="00A722C8" w:rsidRDefault="00F674BA" w:rsidP="00A722C8">
      <w:pPr>
        <w:spacing w:after="0"/>
        <w:jc w:val="both"/>
      </w:pPr>
      <w:r w:rsidRPr="009351FA">
        <w:rPr>
          <w:rFonts w:ascii="Calibri" w:eastAsia="Times New Roman" w:hAnsi="Calibri" w:cs="Calibri"/>
          <w:b/>
          <w:bCs/>
          <w:lang w:eastAsia="hr-HR"/>
        </w:rPr>
        <w:t xml:space="preserve">Postupanje </w:t>
      </w:r>
      <w:r w:rsidR="00E74C0E" w:rsidRPr="009351FA">
        <w:rPr>
          <w:rFonts w:ascii="Calibri" w:eastAsia="Times New Roman" w:hAnsi="Calibri" w:cs="Calibri"/>
          <w:b/>
          <w:bCs/>
          <w:lang w:eastAsia="hr-HR"/>
        </w:rPr>
        <w:t>prilikom utovara</w:t>
      </w:r>
      <w:r w:rsidR="00C83C1F">
        <w:rPr>
          <w:rFonts w:ascii="Calibri" w:eastAsia="Times New Roman" w:hAnsi="Calibri" w:cs="Calibri"/>
          <w:b/>
          <w:bCs/>
          <w:lang w:eastAsia="hr-HR"/>
        </w:rPr>
        <w:t xml:space="preserve"> i istovara</w:t>
      </w:r>
      <w:r w:rsidR="00B41528">
        <w:rPr>
          <w:rFonts w:ascii="Calibri" w:eastAsia="Times New Roman" w:hAnsi="Calibri" w:cs="Calibri"/>
          <w:b/>
          <w:bCs/>
          <w:lang w:eastAsia="hr-HR"/>
        </w:rPr>
        <w:t xml:space="preserve"> te tijekom boravka izvan Republike Hrvatske</w:t>
      </w:r>
      <w:r w:rsidRPr="009351FA">
        <w:rPr>
          <w:rFonts w:ascii="Calibri" w:eastAsia="Times New Roman" w:hAnsi="Calibri" w:cs="Calibri"/>
          <w:lang w:eastAsia="hr-HR"/>
        </w:rPr>
        <w:t>. Prilikom utovara</w:t>
      </w:r>
      <w:r w:rsidR="00C83C1F">
        <w:rPr>
          <w:rFonts w:ascii="Calibri" w:eastAsia="Times New Roman" w:hAnsi="Calibri" w:cs="Calibri"/>
          <w:lang w:eastAsia="hr-HR"/>
        </w:rPr>
        <w:t>, istovara</w:t>
      </w:r>
      <w:r w:rsidR="00E74C0E" w:rsidRPr="009351FA">
        <w:rPr>
          <w:rFonts w:ascii="Calibri" w:eastAsia="Times New Roman" w:hAnsi="Calibri" w:cs="Calibri"/>
          <w:lang w:eastAsia="hr-HR"/>
        </w:rPr>
        <w:t xml:space="preserve"> ili čekanja na utovar</w:t>
      </w:r>
      <w:r w:rsidR="00C83C1F">
        <w:rPr>
          <w:rFonts w:ascii="Calibri" w:eastAsia="Times New Roman" w:hAnsi="Calibri" w:cs="Calibri"/>
          <w:lang w:eastAsia="hr-HR"/>
        </w:rPr>
        <w:t xml:space="preserve"> i istovar</w:t>
      </w:r>
      <w:r w:rsidRPr="009351FA">
        <w:rPr>
          <w:rFonts w:ascii="Calibri" w:eastAsia="Times New Roman" w:hAnsi="Calibri" w:cs="Calibri"/>
          <w:lang w:eastAsia="hr-HR"/>
        </w:rPr>
        <w:t xml:space="preserve"> obavezan </w:t>
      </w:r>
      <w:r w:rsidR="00A722C8">
        <w:rPr>
          <w:rFonts w:ascii="Calibri" w:eastAsia="Times New Roman" w:hAnsi="Calibri" w:cs="Calibri"/>
          <w:lang w:eastAsia="hr-HR"/>
        </w:rPr>
        <w:t xml:space="preserve">je </w:t>
      </w:r>
      <w:r w:rsidRPr="009351FA">
        <w:rPr>
          <w:rFonts w:ascii="Calibri" w:eastAsia="Times New Roman" w:hAnsi="Calibri" w:cs="Calibri"/>
          <w:lang w:eastAsia="hr-HR"/>
        </w:rPr>
        <w:t>ostanak unutar vozačke kabine. U slučaju neizbježne potrebe za izlaskom preporuč</w:t>
      </w:r>
      <w:r w:rsidR="000F5DB4">
        <w:rPr>
          <w:rFonts w:ascii="Calibri" w:eastAsia="Times New Roman" w:hAnsi="Calibri" w:cs="Calibri"/>
          <w:lang w:eastAsia="hr-HR"/>
        </w:rPr>
        <w:t>uje</w:t>
      </w:r>
      <w:r w:rsidRPr="009351FA">
        <w:rPr>
          <w:rFonts w:ascii="Calibri" w:eastAsia="Times New Roman" w:hAnsi="Calibri" w:cs="Calibri"/>
          <w:lang w:eastAsia="hr-HR"/>
        </w:rPr>
        <w:t xml:space="preserve"> se </w:t>
      </w:r>
      <w:r w:rsidR="009351FA">
        <w:rPr>
          <w:rFonts w:ascii="Calibri" w:eastAsia="Times New Roman" w:hAnsi="Calibri" w:cs="Calibri"/>
          <w:lang w:eastAsia="hr-HR"/>
        </w:rPr>
        <w:t xml:space="preserve">održavanje fizičke distance, </w:t>
      </w:r>
      <w:r w:rsidRPr="009351FA">
        <w:rPr>
          <w:rFonts w:ascii="Calibri" w:eastAsia="Times New Roman" w:hAnsi="Calibri" w:cs="Calibri"/>
          <w:lang w:eastAsia="hr-HR"/>
        </w:rPr>
        <w:t>korištenje maski za lice ili medicinskih maski te provođenje higijene ruku odmah po povratku u vozačku kabinu</w:t>
      </w:r>
      <w:r w:rsidR="00E13887">
        <w:rPr>
          <w:rFonts w:ascii="Calibri" w:eastAsia="Times New Roman" w:hAnsi="Calibri" w:cs="Calibri"/>
          <w:lang w:eastAsia="hr-HR"/>
        </w:rPr>
        <w:t>.</w:t>
      </w:r>
      <w:r w:rsidR="00A722C8" w:rsidRPr="00A722C8">
        <w:t xml:space="preserve"> </w:t>
      </w:r>
    </w:p>
    <w:p w14:paraId="5B896E07" w14:textId="60988A57" w:rsidR="00A722C8" w:rsidRDefault="00A722C8" w:rsidP="00A722C8">
      <w:pPr>
        <w:spacing w:after="0"/>
        <w:jc w:val="both"/>
      </w:pPr>
      <w:r>
        <w:t xml:space="preserve">Nakon utovara i istovara robe vozači mogu </w:t>
      </w:r>
      <w:r w:rsidR="00B41528">
        <w:t xml:space="preserve">iznimno </w:t>
      </w:r>
      <w:r>
        <w:t xml:space="preserve">koristiti za spavanje </w:t>
      </w:r>
      <w:r w:rsidR="00B41528">
        <w:t>vanjski smještaj</w:t>
      </w:r>
      <w:r>
        <w:t xml:space="preserve">, </w:t>
      </w:r>
      <w:r w:rsidR="00B41528">
        <w:t xml:space="preserve">ponašajući se pri tome kao da su im propisane mjere </w:t>
      </w:r>
      <w:r>
        <w:t>samoizolacije</w:t>
      </w:r>
      <w:r w:rsidR="00B41528">
        <w:t xml:space="preserve"> za vrijeme dok borave zbog posla izvan Republike Hrvatske</w:t>
      </w:r>
      <w:r>
        <w:t>.</w:t>
      </w:r>
      <w:r w:rsidR="00B41528">
        <w:t xml:space="preserve"> </w:t>
      </w:r>
    </w:p>
    <w:p w14:paraId="05E178FC" w14:textId="35EB17B7" w:rsidR="009C5D60" w:rsidRDefault="009C5D60" w:rsidP="00846103">
      <w:pPr>
        <w:spacing w:after="0" w:line="240" w:lineRule="auto"/>
        <w:jc w:val="both"/>
        <w:rPr>
          <w:rFonts w:ascii="Calibri" w:eastAsia="Calibri" w:hAnsi="Calibri" w:cs="Calibri"/>
          <w:color w:val="0000FF"/>
          <w:u w:val="single"/>
          <w:lang w:eastAsia="hr-HR"/>
        </w:rPr>
      </w:pPr>
    </w:p>
    <w:p w14:paraId="0D1413A4" w14:textId="5CEE29ED" w:rsidR="00900198" w:rsidRDefault="00900198" w:rsidP="009351FA">
      <w:pPr>
        <w:pStyle w:val="Bezproreda"/>
        <w:jc w:val="both"/>
        <w:rPr>
          <w:rFonts w:cstheme="minorHAnsi"/>
          <w:shd w:val="clear" w:color="auto" w:fill="FFFFFF"/>
        </w:rPr>
      </w:pPr>
      <w:r w:rsidRPr="00C64B75">
        <w:rPr>
          <w:rFonts w:cstheme="minorHAnsi"/>
          <w:b/>
          <w:bCs/>
          <w:shd w:val="clear" w:color="auto" w:fill="FFFFFF"/>
        </w:rPr>
        <w:t>Opskrba</w:t>
      </w:r>
      <w:r>
        <w:rPr>
          <w:rFonts w:cstheme="minorHAnsi"/>
          <w:b/>
          <w:bCs/>
          <w:shd w:val="clear" w:color="auto" w:fill="FFFFFF"/>
        </w:rPr>
        <w:t xml:space="preserve">. </w:t>
      </w:r>
      <w:r>
        <w:rPr>
          <w:rFonts w:cstheme="minorHAnsi"/>
          <w:shd w:val="clear" w:color="auto" w:fill="FFFFFF"/>
        </w:rPr>
        <w:t xml:space="preserve">Potrebno je opskrbiti se dostatnim količinama jednokratnih </w:t>
      </w:r>
      <w:r w:rsidR="005B0D35">
        <w:rPr>
          <w:rFonts w:cstheme="minorHAnsi"/>
          <w:shd w:val="clear" w:color="auto" w:fill="FFFFFF"/>
        </w:rPr>
        <w:t>papirnatih ručnika te materijala</w:t>
      </w:r>
      <w:r>
        <w:rPr>
          <w:rFonts w:cstheme="minorHAnsi"/>
          <w:shd w:val="clear" w:color="auto" w:fill="FFFFFF"/>
        </w:rPr>
        <w:t xml:space="preserve"> za čišćenje</w:t>
      </w:r>
      <w:r w:rsidR="005B0D35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dezinficijensa</w:t>
      </w:r>
      <w:r w:rsidR="005B0D35">
        <w:rPr>
          <w:rFonts w:cstheme="minorHAnsi"/>
          <w:shd w:val="clear" w:color="auto" w:fill="FFFFFF"/>
        </w:rPr>
        <w:t>, rukavica i</w:t>
      </w:r>
      <w:r w:rsidR="00CC0879">
        <w:rPr>
          <w:rFonts w:cstheme="minorHAnsi"/>
          <w:shd w:val="clear" w:color="auto" w:fill="FFFFFF"/>
        </w:rPr>
        <w:t xml:space="preserve"> maski </w:t>
      </w:r>
      <w:r w:rsidR="005B0D35">
        <w:rPr>
          <w:rFonts w:cstheme="minorHAnsi"/>
          <w:shd w:val="clear" w:color="auto" w:fill="FFFFFF"/>
        </w:rPr>
        <w:t xml:space="preserve">za lice </w:t>
      </w:r>
      <w:r w:rsidR="00CC0879">
        <w:rPr>
          <w:rFonts w:cstheme="minorHAnsi"/>
          <w:shd w:val="clear" w:color="auto" w:fill="FFFFFF"/>
        </w:rPr>
        <w:t xml:space="preserve">u slučaju potrebe. </w:t>
      </w:r>
    </w:p>
    <w:p w14:paraId="564245A8" w14:textId="77777777" w:rsidR="00900198" w:rsidRDefault="00900198" w:rsidP="00900198">
      <w:pPr>
        <w:pStyle w:val="Bezproreda"/>
        <w:rPr>
          <w:rFonts w:cstheme="minorHAnsi"/>
          <w:shd w:val="clear" w:color="auto" w:fill="FFFFFF"/>
        </w:rPr>
      </w:pPr>
    </w:p>
    <w:p w14:paraId="38D753AF" w14:textId="77777777" w:rsidR="00A722C8" w:rsidRPr="00A05F57" w:rsidRDefault="00A722C8">
      <w:pPr>
        <w:spacing w:after="0"/>
        <w:jc w:val="both"/>
      </w:pPr>
    </w:p>
    <w:sectPr w:rsidR="00A722C8" w:rsidRPr="00A05F57" w:rsidSect="00C75088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4E61" w14:textId="77777777" w:rsidR="00584D01" w:rsidRDefault="00584D01" w:rsidP="00C75088">
      <w:pPr>
        <w:spacing w:after="0" w:line="240" w:lineRule="auto"/>
      </w:pPr>
      <w:r>
        <w:separator/>
      </w:r>
    </w:p>
  </w:endnote>
  <w:endnote w:type="continuationSeparator" w:id="0">
    <w:p w14:paraId="0283BF88" w14:textId="77777777" w:rsidR="00584D01" w:rsidRDefault="00584D01" w:rsidP="00C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-Regular">
    <w:charset w:val="4D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TNORnorm01">
    <w:altName w:val="cirTNORnorm 01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61DBD" w14:textId="77777777" w:rsidR="00584D01" w:rsidRDefault="00584D01" w:rsidP="00C75088">
      <w:pPr>
        <w:spacing w:after="0" w:line="240" w:lineRule="auto"/>
      </w:pPr>
      <w:r>
        <w:separator/>
      </w:r>
    </w:p>
  </w:footnote>
  <w:footnote w:type="continuationSeparator" w:id="0">
    <w:p w14:paraId="16B726BC" w14:textId="77777777" w:rsidR="00584D01" w:rsidRDefault="00584D01" w:rsidP="00C7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8619" w14:textId="77777777" w:rsidR="00C75088" w:rsidRDefault="00C75088" w:rsidP="00C75088">
    <w:pPr>
      <w:pStyle w:val="Zaglavlje"/>
      <w:tabs>
        <w:tab w:val="clear" w:pos="4536"/>
        <w:tab w:val="clear" w:pos="9072"/>
        <w:tab w:val="left" w:pos="3435"/>
      </w:tabs>
      <w:ind w:left="-1417"/>
    </w:pPr>
    <w:r>
      <w:rPr>
        <w:noProof/>
        <w:lang w:eastAsia="hr-HR"/>
      </w:rPr>
      <w:drawing>
        <wp:inline distT="0" distB="0" distL="0" distR="0" wp14:anchorId="75F9DBB1" wp14:editId="0D6E05C6">
          <wp:extent cx="1774190" cy="1438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769536F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HRVATSKI ZAVOD</w:t>
    </w:r>
  </w:p>
  <w:p w14:paraId="7EB2A7CE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ZA JAVNO ZDRAVSTVO</w:t>
    </w:r>
  </w:p>
  <w:p w14:paraId="26DC8BEA" w14:textId="77777777" w:rsidR="00C75088" w:rsidRPr="00C75088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Rockefellerova  7</w:t>
    </w:r>
  </w:p>
  <w:p w14:paraId="75F05012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14:paraId="1F3CA7FF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14:paraId="75059303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14:paraId="71E5CED3" w14:textId="77777777" w:rsidR="00C75088" w:rsidRDefault="00C75088" w:rsidP="00C75088">
    <w:pPr>
      <w:pStyle w:val="Zaglavlje"/>
      <w:tabs>
        <w:tab w:val="clear" w:pos="4536"/>
        <w:tab w:val="clear" w:pos="9072"/>
        <w:tab w:val="left" w:pos="3435"/>
      </w:tabs>
      <w:ind w:left="-454"/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B00"/>
    <w:multiLevelType w:val="hybridMultilevel"/>
    <w:tmpl w:val="69E04980"/>
    <w:lvl w:ilvl="0" w:tplc="232E23E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73479C4"/>
    <w:multiLevelType w:val="hybridMultilevel"/>
    <w:tmpl w:val="733A1416"/>
    <w:lvl w:ilvl="0" w:tplc="D0D885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408B"/>
    <w:multiLevelType w:val="hybridMultilevel"/>
    <w:tmpl w:val="3B8E2510"/>
    <w:lvl w:ilvl="0" w:tplc="602AB2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F631EF"/>
    <w:multiLevelType w:val="hybridMultilevel"/>
    <w:tmpl w:val="A2BEE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7C81"/>
    <w:multiLevelType w:val="multilevel"/>
    <w:tmpl w:val="732A7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91B4D"/>
    <w:multiLevelType w:val="hybridMultilevel"/>
    <w:tmpl w:val="35846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8C9"/>
    <w:multiLevelType w:val="multilevel"/>
    <w:tmpl w:val="98AEB4C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1B4"/>
    <w:multiLevelType w:val="hybridMultilevel"/>
    <w:tmpl w:val="C188F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CBF"/>
    <w:multiLevelType w:val="hybridMultilevel"/>
    <w:tmpl w:val="59267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B7D88"/>
    <w:multiLevelType w:val="hybridMultilevel"/>
    <w:tmpl w:val="D7D46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B03D8"/>
    <w:multiLevelType w:val="hybridMultilevel"/>
    <w:tmpl w:val="733A1416"/>
    <w:lvl w:ilvl="0" w:tplc="D0D885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E6534"/>
    <w:multiLevelType w:val="hybridMultilevel"/>
    <w:tmpl w:val="733A1416"/>
    <w:lvl w:ilvl="0" w:tplc="D0D885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MTWxMDIzMze1MDRS0lEKTi0uzszPAykwrAUAwHPuBSwAAAA="/>
  </w:docVars>
  <w:rsids>
    <w:rsidRoot w:val="00C75088"/>
    <w:rsid w:val="000D6792"/>
    <w:rsid w:val="000F5DB4"/>
    <w:rsid w:val="00154B4F"/>
    <w:rsid w:val="0019658B"/>
    <w:rsid w:val="001E3C49"/>
    <w:rsid w:val="00227B2C"/>
    <w:rsid w:val="00275A61"/>
    <w:rsid w:val="003F6607"/>
    <w:rsid w:val="0040034E"/>
    <w:rsid w:val="00406FA7"/>
    <w:rsid w:val="00426497"/>
    <w:rsid w:val="004779EE"/>
    <w:rsid w:val="004851AC"/>
    <w:rsid w:val="004C03FD"/>
    <w:rsid w:val="00521134"/>
    <w:rsid w:val="00531646"/>
    <w:rsid w:val="005764BF"/>
    <w:rsid w:val="00584D01"/>
    <w:rsid w:val="005B0D35"/>
    <w:rsid w:val="005E2F09"/>
    <w:rsid w:val="005F6243"/>
    <w:rsid w:val="00635901"/>
    <w:rsid w:val="006A28FC"/>
    <w:rsid w:val="006F0B83"/>
    <w:rsid w:val="00712168"/>
    <w:rsid w:val="00713B1A"/>
    <w:rsid w:val="00731347"/>
    <w:rsid w:val="007612B7"/>
    <w:rsid w:val="007951F4"/>
    <w:rsid w:val="007C7D2D"/>
    <w:rsid w:val="007E58E8"/>
    <w:rsid w:val="00846103"/>
    <w:rsid w:val="00900198"/>
    <w:rsid w:val="009101BD"/>
    <w:rsid w:val="009351FA"/>
    <w:rsid w:val="00953C21"/>
    <w:rsid w:val="00955C69"/>
    <w:rsid w:val="00970915"/>
    <w:rsid w:val="009B0304"/>
    <w:rsid w:val="009B3FC5"/>
    <w:rsid w:val="009C5D60"/>
    <w:rsid w:val="009D3577"/>
    <w:rsid w:val="00A05F57"/>
    <w:rsid w:val="00A10DAB"/>
    <w:rsid w:val="00A54A18"/>
    <w:rsid w:val="00A722C8"/>
    <w:rsid w:val="00B34813"/>
    <w:rsid w:val="00B41528"/>
    <w:rsid w:val="00B55491"/>
    <w:rsid w:val="00B7245D"/>
    <w:rsid w:val="00B833FC"/>
    <w:rsid w:val="00C64B75"/>
    <w:rsid w:val="00C75088"/>
    <w:rsid w:val="00C83C1F"/>
    <w:rsid w:val="00C97B2D"/>
    <w:rsid w:val="00CC0879"/>
    <w:rsid w:val="00D0352F"/>
    <w:rsid w:val="00D15D55"/>
    <w:rsid w:val="00E13887"/>
    <w:rsid w:val="00E34D4F"/>
    <w:rsid w:val="00E74C0E"/>
    <w:rsid w:val="00F674BA"/>
    <w:rsid w:val="00FA2015"/>
    <w:rsid w:val="00FA24EA"/>
    <w:rsid w:val="00FA2D97"/>
    <w:rsid w:val="00FC04E7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2AEFE"/>
  <w15:docId w15:val="{9F0C5079-67E3-4520-BFBE-616C4ABD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5088"/>
  </w:style>
  <w:style w:type="paragraph" w:styleId="Podnoje">
    <w:name w:val="footer"/>
    <w:basedOn w:val="Normal"/>
    <w:link w:val="Podnoje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19658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79EE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C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C5D60"/>
    <w:rPr>
      <w:b/>
      <w:bCs/>
    </w:rPr>
  </w:style>
  <w:style w:type="paragraph" w:styleId="Bezproreda">
    <w:name w:val="No Spacing"/>
    <w:uiPriority w:val="1"/>
    <w:qFormat/>
    <w:rsid w:val="00E74C0E"/>
    <w:pPr>
      <w:spacing w:after="0" w:line="240" w:lineRule="auto"/>
    </w:pPr>
  </w:style>
  <w:style w:type="paragraph" w:customStyle="1" w:styleId="box463043">
    <w:name w:val="box_463043"/>
    <w:basedOn w:val="Normal"/>
    <w:rsid w:val="004C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www.hzjz.hr/wp-content/uploads/2020/03/Dodatne-upute-za-pojedince-kolektive-i-poslodavce.pdf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Ježić</dc:creator>
  <cp:lastModifiedBy>Gost korisnik</cp:lastModifiedBy>
  <cp:revision>2</cp:revision>
  <cp:lastPrinted>2020-05-07T15:41:00Z</cp:lastPrinted>
  <dcterms:created xsi:type="dcterms:W3CDTF">2020-05-07T17:20:00Z</dcterms:created>
  <dcterms:modified xsi:type="dcterms:W3CDTF">2020-05-07T17:20:00Z</dcterms:modified>
</cp:coreProperties>
</file>